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6C9" w:rsidRDefault="000A76C9" w:rsidP="00905A9F">
      <w:pPr>
        <w:widowControl/>
        <w:shd w:val="clear" w:color="auto" w:fill="auto"/>
        <w:autoSpaceDE/>
        <w:autoSpaceDN/>
        <w:adjustRightInd/>
        <w:jc w:val="center"/>
        <w:rPr>
          <w:i/>
          <w:sz w:val="40"/>
          <w:szCs w:val="40"/>
        </w:rPr>
      </w:pPr>
      <w:bookmarkStart w:id="0" w:name="_GoBack"/>
      <w:bookmarkEnd w:id="0"/>
      <w:proofErr w:type="spellStart"/>
      <w:r>
        <w:rPr>
          <w:i/>
          <w:sz w:val="40"/>
          <w:szCs w:val="40"/>
        </w:rPr>
        <w:t>Старокостянтинівський</w:t>
      </w:r>
      <w:proofErr w:type="spellEnd"/>
      <w:r>
        <w:rPr>
          <w:i/>
          <w:sz w:val="40"/>
          <w:szCs w:val="40"/>
        </w:rPr>
        <w:t xml:space="preserve"> районний методичний кабінет</w:t>
      </w:r>
    </w:p>
    <w:p w:rsidR="000A76C9" w:rsidRDefault="000A76C9">
      <w:pPr>
        <w:widowControl/>
        <w:shd w:val="clear" w:color="auto" w:fill="auto"/>
        <w:autoSpaceDE/>
        <w:autoSpaceDN/>
        <w:adjustRightInd/>
        <w:rPr>
          <w:i/>
          <w:sz w:val="40"/>
          <w:szCs w:val="40"/>
        </w:rPr>
      </w:pPr>
    </w:p>
    <w:p w:rsidR="00B0723B" w:rsidRDefault="00B0723B" w:rsidP="0018013E">
      <w:pPr>
        <w:pStyle w:val="1"/>
        <w:spacing w:before="0" w:beforeAutospacing="0" w:after="0" w:afterAutospacing="0" w:line="360" w:lineRule="auto"/>
        <w:ind w:firstLine="426"/>
        <w:jc w:val="center"/>
        <w:rPr>
          <w:rFonts w:eastAsia="Times New Roman"/>
          <w:i/>
          <w:sz w:val="16"/>
          <w:szCs w:val="16"/>
          <w:lang w:val="uk-UA"/>
        </w:rPr>
      </w:pPr>
    </w:p>
    <w:p w:rsidR="00B0723B" w:rsidRDefault="00B0723B" w:rsidP="0018013E">
      <w:pPr>
        <w:pStyle w:val="1"/>
        <w:spacing w:before="0" w:beforeAutospacing="0" w:after="0" w:afterAutospacing="0" w:line="360" w:lineRule="auto"/>
        <w:ind w:firstLine="426"/>
        <w:jc w:val="center"/>
        <w:rPr>
          <w:rFonts w:eastAsia="Times New Roman"/>
          <w:i/>
          <w:sz w:val="16"/>
          <w:szCs w:val="16"/>
          <w:lang w:val="uk-UA"/>
        </w:rPr>
      </w:pPr>
    </w:p>
    <w:p w:rsidR="00B0723B" w:rsidRDefault="00B0723B" w:rsidP="0018013E">
      <w:pPr>
        <w:pStyle w:val="1"/>
        <w:spacing w:before="0" w:beforeAutospacing="0" w:after="0" w:afterAutospacing="0" w:line="360" w:lineRule="auto"/>
        <w:ind w:firstLine="426"/>
        <w:jc w:val="center"/>
        <w:rPr>
          <w:rFonts w:eastAsia="Times New Roman"/>
          <w:i/>
          <w:sz w:val="16"/>
          <w:szCs w:val="16"/>
          <w:lang w:val="uk-UA"/>
        </w:rPr>
      </w:pPr>
    </w:p>
    <w:p w:rsidR="00B0723B" w:rsidRDefault="00B0723B" w:rsidP="0018013E">
      <w:pPr>
        <w:pStyle w:val="1"/>
        <w:spacing w:before="0" w:beforeAutospacing="0" w:after="0" w:afterAutospacing="0" w:line="360" w:lineRule="auto"/>
        <w:ind w:firstLine="426"/>
        <w:jc w:val="center"/>
        <w:rPr>
          <w:rFonts w:eastAsia="Times New Roman"/>
          <w:i/>
          <w:sz w:val="16"/>
          <w:szCs w:val="16"/>
          <w:lang w:val="uk-UA"/>
        </w:rPr>
      </w:pPr>
    </w:p>
    <w:p w:rsidR="00B0723B" w:rsidRDefault="00B0723B" w:rsidP="0018013E">
      <w:pPr>
        <w:pStyle w:val="1"/>
        <w:spacing w:before="0" w:beforeAutospacing="0" w:after="0" w:afterAutospacing="0" w:line="360" w:lineRule="auto"/>
        <w:ind w:firstLine="426"/>
        <w:jc w:val="center"/>
        <w:rPr>
          <w:rFonts w:eastAsia="Times New Roman"/>
          <w:i/>
          <w:sz w:val="16"/>
          <w:szCs w:val="16"/>
          <w:lang w:val="uk-UA"/>
        </w:rPr>
      </w:pPr>
    </w:p>
    <w:p w:rsidR="00B0723B" w:rsidRPr="00B0723B" w:rsidRDefault="00B0723B" w:rsidP="0018013E">
      <w:pPr>
        <w:pStyle w:val="1"/>
        <w:spacing w:before="0" w:beforeAutospacing="0" w:after="0" w:afterAutospacing="0" w:line="360" w:lineRule="auto"/>
        <w:ind w:firstLine="426"/>
        <w:jc w:val="center"/>
        <w:rPr>
          <w:rFonts w:eastAsia="Times New Roman"/>
          <w:i/>
          <w:sz w:val="16"/>
          <w:szCs w:val="16"/>
          <w:lang w:val="uk-UA"/>
        </w:rPr>
      </w:pPr>
    </w:p>
    <w:p w:rsidR="00905A9F" w:rsidRPr="0018013E" w:rsidRDefault="000A76C9" w:rsidP="0018013E">
      <w:pPr>
        <w:pStyle w:val="1"/>
        <w:spacing w:before="0" w:beforeAutospacing="0" w:after="0" w:afterAutospacing="0" w:line="360" w:lineRule="auto"/>
        <w:ind w:firstLine="426"/>
        <w:jc w:val="center"/>
        <w:rPr>
          <w:rFonts w:eastAsia="Times New Roman"/>
          <w:i/>
          <w:sz w:val="116"/>
          <w:szCs w:val="116"/>
          <w:lang w:val="uk-UA"/>
        </w:rPr>
      </w:pPr>
      <w:r w:rsidRPr="00905A9F">
        <w:rPr>
          <w:rFonts w:eastAsia="Times New Roman"/>
          <w:i/>
          <w:sz w:val="116"/>
          <w:szCs w:val="116"/>
          <w:lang w:val="uk-UA"/>
        </w:rPr>
        <w:t xml:space="preserve">Рослинні годинники </w:t>
      </w:r>
      <w:r w:rsidR="00905A9F">
        <w:rPr>
          <w:rFonts w:eastAsia="Times New Roman"/>
          <w:i/>
          <w:sz w:val="40"/>
          <w:szCs w:val="40"/>
          <w:lang w:val="uk-UA"/>
        </w:rPr>
        <w:t>Напрям: Рослини навколо нас</w:t>
      </w:r>
    </w:p>
    <w:p w:rsidR="000A76C9" w:rsidRDefault="00B0723B" w:rsidP="000A76C9">
      <w:pPr>
        <w:pStyle w:val="1"/>
        <w:spacing w:before="0" w:beforeAutospacing="0" w:after="0" w:afterAutospacing="0" w:line="360" w:lineRule="auto"/>
        <w:ind w:firstLine="426"/>
        <w:jc w:val="center"/>
        <w:rPr>
          <w:rFonts w:eastAsia="Times New Roman"/>
          <w:i/>
          <w:sz w:val="40"/>
          <w:szCs w:val="40"/>
          <w:lang w:val="uk-UA"/>
        </w:rPr>
      </w:pPr>
      <w:r>
        <w:rPr>
          <w:rFonts w:eastAsia="Times New Roman"/>
          <w:i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58420</wp:posOffset>
            </wp:positionV>
            <wp:extent cx="4799330" cy="3895090"/>
            <wp:effectExtent l="114300" t="228600" r="77470" b="181610"/>
            <wp:wrapNone/>
            <wp:docPr id="2" name="Рисунок 12" descr="spring_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_plan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0365864">
                      <a:off x="0" y="0"/>
                      <a:ext cx="4799330" cy="389509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05A9F" w:rsidRDefault="00905A9F" w:rsidP="00905A9F">
      <w:pPr>
        <w:pStyle w:val="1"/>
        <w:spacing w:before="0" w:beforeAutospacing="0" w:after="0" w:afterAutospacing="0" w:line="360" w:lineRule="auto"/>
        <w:ind w:left="4962"/>
        <w:rPr>
          <w:rFonts w:eastAsia="Times New Roman"/>
          <w:i/>
          <w:sz w:val="40"/>
          <w:szCs w:val="40"/>
          <w:lang w:val="uk-UA"/>
        </w:rPr>
      </w:pPr>
    </w:p>
    <w:p w:rsidR="00905A9F" w:rsidRDefault="00905A9F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</w:p>
    <w:p w:rsidR="00905A9F" w:rsidRDefault="00905A9F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</w:p>
    <w:p w:rsidR="00905A9F" w:rsidRDefault="00905A9F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</w:p>
    <w:p w:rsidR="00B0723B" w:rsidRDefault="00B0723B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</w:p>
    <w:p w:rsidR="00B0723B" w:rsidRDefault="00B0723B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</w:p>
    <w:p w:rsidR="00B0723B" w:rsidRDefault="00B0723B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</w:p>
    <w:p w:rsidR="00B0723B" w:rsidRDefault="00B0723B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</w:p>
    <w:p w:rsidR="00B0723B" w:rsidRDefault="00B0723B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</w:p>
    <w:p w:rsidR="00B0723B" w:rsidRDefault="00B0723B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</w:p>
    <w:p w:rsidR="00B0723B" w:rsidRDefault="00B0723B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</w:p>
    <w:p w:rsidR="00905A9F" w:rsidRDefault="000A76C9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  <w:r>
        <w:rPr>
          <w:rFonts w:eastAsia="Times New Roman"/>
          <w:i/>
          <w:sz w:val="40"/>
          <w:szCs w:val="40"/>
          <w:lang w:val="uk-UA"/>
        </w:rPr>
        <w:t>Роботу виконала</w:t>
      </w:r>
      <w:r w:rsidR="00905A9F">
        <w:rPr>
          <w:rFonts w:eastAsia="Times New Roman"/>
          <w:i/>
          <w:sz w:val="40"/>
          <w:szCs w:val="40"/>
          <w:lang w:val="uk-UA"/>
        </w:rPr>
        <w:t>:</w:t>
      </w:r>
    </w:p>
    <w:p w:rsidR="00905A9F" w:rsidRDefault="000A76C9" w:rsidP="00B0723B">
      <w:pPr>
        <w:pStyle w:val="1"/>
        <w:spacing w:before="0" w:beforeAutospacing="0" w:after="0" w:afterAutospacing="0"/>
        <w:ind w:left="4962"/>
        <w:rPr>
          <w:rFonts w:eastAsia="Times New Roman"/>
          <w:i/>
          <w:sz w:val="40"/>
          <w:szCs w:val="40"/>
          <w:lang w:val="uk-UA"/>
        </w:rPr>
      </w:pPr>
      <w:r>
        <w:rPr>
          <w:rFonts w:eastAsia="Times New Roman"/>
          <w:i/>
          <w:sz w:val="40"/>
          <w:szCs w:val="40"/>
          <w:lang w:val="uk-UA"/>
        </w:rPr>
        <w:t xml:space="preserve"> Шевчук Марина  учениця</w:t>
      </w:r>
      <w:r w:rsidR="00B0723B">
        <w:rPr>
          <w:rFonts w:eastAsia="Times New Roman"/>
          <w:i/>
          <w:sz w:val="40"/>
          <w:szCs w:val="40"/>
          <w:lang w:val="uk-UA"/>
        </w:rPr>
        <w:t xml:space="preserve"> 6 класу </w:t>
      </w:r>
      <w:proofErr w:type="spellStart"/>
      <w:r w:rsidR="00B0723B">
        <w:rPr>
          <w:rFonts w:eastAsia="Times New Roman"/>
          <w:i/>
          <w:sz w:val="40"/>
          <w:szCs w:val="40"/>
          <w:lang w:val="uk-UA"/>
        </w:rPr>
        <w:t>Стецьківської</w:t>
      </w:r>
      <w:proofErr w:type="spellEnd"/>
      <w:r w:rsidR="00B0723B">
        <w:rPr>
          <w:rFonts w:eastAsia="Times New Roman"/>
          <w:i/>
          <w:sz w:val="40"/>
          <w:szCs w:val="40"/>
          <w:lang w:val="uk-UA"/>
        </w:rPr>
        <w:t xml:space="preserve"> </w:t>
      </w:r>
      <w:r>
        <w:rPr>
          <w:rFonts w:eastAsia="Times New Roman"/>
          <w:i/>
          <w:sz w:val="40"/>
          <w:szCs w:val="40"/>
          <w:lang w:val="uk-UA"/>
        </w:rPr>
        <w:t>загальноосвітньої школи І-ІІІ ступенів</w:t>
      </w:r>
    </w:p>
    <w:p w:rsidR="00905A9F" w:rsidRDefault="00905A9F" w:rsidP="00905A9F">
      <w:pPr>
        <w:pStyle w:val="1"/>
        <w:spacing w:before="0" w:beforeAutospacing="0" w:after="0" w:afterAutospacing="0"/>
        <w:ind w:left="4961"/>
        <w:rPr>
          <w:rFonts w:eastAsia="Times New Roman"/>
          <w:i/>
          <w:sz w:val="40"/>
          <w:szCs w:val="40"/>
          <w:lang w:val="uk-UA"/>
        </w:rPr>
      </w:pPr>
      <w:r>
        <w:rPr>
          <w:rFonts w:eastAsia="Times New Roman"/>
          <w:i/>
          <w:sz w:val="40"/>
          <w:szCs w:val="40"/>
          <w:lang w:val="uk-UA"/>
        </w:rPr>
        <w:t>Керівник: вчитель Шевчук В.С.</w:t>
      </w:r>
    </w:p>
    <w:p w:rsidR="00905A9F" w:rsidRDefault="00905A9F" w:rsidP="000A76C9">
      <w:pPr>
        <w:pStyle w:val="1"/>
        <w:spacing w:before="0" w:beforeAutospacing="0" w:after="0" w:afterAutospacing="0" w:line="360" w:lineRule="auto"/>
        <w:ind w:firstLine="426"/>
        <w:jc w:val="center"/>
        <w:rPr>
          <w:rFonts w:eastAsia="Times New Roman"/>
          <w:i/>
          <w:sz w:val="40"/>
          <w:szCs w:val="40"/>
          <w:lang w:val="uk-UA"/>
        </w:rPr>
      </w:pPr>
    </w:p>
    <w:p w:rsidR="000A76C9" w:rsidRPr="0037169A" w:rsidRDefault="00905A9F" w:rsidP="000A76C9">
      <w:pPr>
        <w:pStyle w:val="1"/>
        <w:spacing w:before="0" w:beforeAutospacing="0" w:after="0" w:afterAutospacing="0" w:line="360" w:lineRule="auto"/>
        <w:ind w:firstLine="426"/>
        <w:jc w:val="center"/>
        <w:rPr>
          <w:rFonts w:eastAsia="Times New Roman"/>
          <w:i/>
          <w:sz w:val="40"/>
          <w:szCs w:val="40"/>
          <w:lang w:val="uk-UA"/>
        </w:rPr>
      </w:pPr>
      <w:r>
        <w:rPr>
          <w:rFonts w:eastAsia="Times New Roman"/>
          <w:i/>
          <w:sz w:val="40"/>
          <w:szCs w:val="40"/>
          <w:lang w:val="uk-UA"/>
        </w:rPr>
        <w:t>2009 рік</w:t>
      </w:r>
      <w:r w:rsidR="000A76C9">
        <w:rPr>
          <w:rFonts w:eastAsia="Times New Roman"/>
          <w:i/>
          <w:sz w:val="40"/>
          <w:szCs w:val="40"/>
          <w:lang w:val="uk-UA"/>
        </w:rPr>
        <w:br w:type="page"/>
      </w:r>
    </w:p>
    <w:p w:rsidR="000A76C9" w:rsidRDefault="000A76C9">
      <w:pPr>
        <w:widowControl/>
        <w:shd w:val="clear" w:color="auto" w:fill="auto"/>
        <w:autoSpaceDE/>
        <w:autoSpaceDN/>
        <w:adjustRightInd/>
        <w:rPr>
          <w:b/>
          <w:i/>
          <w:spacing w:val="0"/>
          <w:kern w:val="36"/>
          <w:sz w:val="40"/>
          <w:szCs w:val="40"/>
        </w:rPr>
      </w:pPr>
    </w:p>
    <w:p w:rsidR="00F743A0" w:rsidRPr="0037169A" w:rsidRDefault="00E43FB1" w:rsidP="0037169A">
      <w:pPr>
        <w:pStyle w:val="1"/>
        <w:spacing w:before="0" w:beforeAutospacing="0" w:after="0" w:afterAutospacing="0" w:line="360" w:lineRule="auto"/>
        <w:ind w:firstLine="426"/>
        <w:jc w:val="center"/>
        <w:rPr>
          <w:rFonts w:eastAsia="Times New Roman"/>
          <w:i/>
          <w:sz w:val="40"/>
          <w:szCs w:val="40"/>
          <w:lang w:val="uk-UA"/>
        </w:rPr>
      </w:pPr>
      <w:r w:rsidRPr="0037169A">
        <w:rPr>
          <w:rFonts w:eastAsia="Times New Roman"/>
          <w:i/>
          <w:sz w:val="40"/>
          <w:szCs w:val="40"/>
          <w:lang w:val="uk-UA"/>
        </w:rPr>
        <w:t>Рослинн</w:t>
      </w:r>
      <w:r w:rsidR="0037169A" w:rsidRPr="0037169A">
        <w:rPr>
          <w:rFonts w:eastAsia="Times New Roman"/>
          <w:i/>
          <w:sz w:val="40"/>
          <w:szCs w:val="40"/>
          <w:lang w:val="uk-UA"/>
        </w:rPr>
        <w:t>і</w:t>
      </w:r>
      <w:r w:rsidRPr="0037169A">
        <w:rPr>
          <w:rFonts w:eastAsia="Times New Roman"/>
          <w:i/>
          <w:sz w:val="40"/>
          <w:szCs w:val="40"/>
          <w:lang w:val="uk-UA"/>
        </w:rPr>
        <w:t xml:space="preserve"> годинник</w:t>
      </w:r>
      <w:r w:rsidR="0037169A" w:rsidRPr="0037169A">
        <w:rPr>
          <w:rFonts w:eastAsia="Times New Roman"/>
          <w:i/>
          <w:sz w:val="40"/>
          <w:szCs w:val="40"/>
          <w:lang w:val="uk-UA"/>
        </w:rPr>
        <w:t>и</w:t>
      </w:r>
    </w:p>
    <w:p w:rsidR="00F743A0" w:rsidRPr="0095561C" w:rsidRDefault="00F743A0" w:rsidP="0037169A">
      <w:pPr>
        <w:spacing w:line="360" w:lineRule="auto"/>
        <w:ind w:firstLine="426"/>
        <w:jc w:val="both"/>
        <w:rPr>
          <w:sz w:val="28"/>
          <w:szCs w:val="28"/>
        </w:rPr>
      </w:pPr>
    </w:p>
    <w:p w:rsidR="00F743A0" w:rsidRPr="0095561C" w:rsidRDefault="00141AA4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174625</wp:posOffset>
            </wp:positionV>
            <wp:extent cx="3687445" cy="3309620"/>
            <wp:effectExtent l="19050" t="0" r="8255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330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43A0" w:rsidRPr="0095561C">
        <w:rPr>
          <w:rStyle w:val="a5"/>
          <w:sz w:val="28"/>
          <w:szCs w:val="28"/>
        </w:rPr>
        <w:t xml:space="preserve">Світом, який знаємо, ми зобов’язані тим, кого називаємо зеленими друзями. Вони наснажили атмосферу киснем, і небо нашої планети стало блакитним, а потрібна для життя енергія через дихальний цикл пішла «по колу». Падаючи на зелений лист, сонячний промінь набуває творчої снаги, бо в таємній лабораторії хлорофілового зерна з найпростіших сполук — вуглекислого газу та води — виробляються органічні речовини. Завдяки цьому </w:t>
      </w:r>
      <w:proofErr w:type="spellStart"/>
      <w:r w:rsidR="00F743A0" w:rsidRPr="0095561C">
        <w:rPr>
          <w:rStyle w:val="a5"/>
          <w:sz w:val="28"/>
          <w:szCs w:val="28"/>
        </w:rPr>
        <w:t>розвинувся</w:t>
      </w:r>
      <w:proofErr w:type="spellEnd"/>
      <w:r w:rsidR="00F743A0" w:rsidRPr="0095561C">
        <w:rPr>
          <w:rStyle w:val="a5"/>
          <w:sz w:val="28"/>
          <w:szCs w:val="28"/>
        </w:rPr>
        <w:t xml:space="preserve"> тваринний світ з «вінцем еволюції» на чолі — з людиною.</w:t>
      </w:r>
    </w:p>
    <w:p w:rsidR="00F743A0" w:rsidRPr="0095561C" w:rsidRDefault="00F743A0" w:rsidP="0037169A">
      <w:pPr>
        <w:pStyle w:val="a6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 w:rsidRPr="0095561C">
        <w:rPr>
          <w:sz w:val="28"/>
          <w:szCs w:val="28"/>
          <w:lang w:val="uk-UA"/>
        </w:rPr>
        <w:t xml:space="preserve">Ті, які паразитують на хлорофіловому зерні, поводяться з рослинами, корінням, прикутим до </w:t>
      </w:r>
      <w:proofErr w:type="spellStart"/>
      <w:r w:rsidRPr="0095561C">
        <w:rPr>
          <w:sz w:val="28"/>
          <w:szCs w:val="28"/>
          <w:lang w:val="uk-UA"/>
        </w:rPr>
        <w:t>грунту</w:t>
      </w:r>
      <w:proofErr w:type="spellEnd"/>
      <w:r w:rsidRPr="0095561C">
        <w:rPr>
          <w:sz w:val="28"/>
          <w:szCs w:val="28"/>
          <w:lang w:val="uk-UA"/>
        </w:rPr>
        <w:t>, мов до галери, як з рабами, що перебувають у повному їх розпорядженні. Важко уявити, як може бути інакше, бо ж навіть стійкі прибічники вегетаріанства чимось мусять живитися, бо такий порядок речей на Землі, й не ми його завели.</w:t>
      </w:r>
    </w:p>
    <w:p w:rsidR="00F743A0" w:rsidRPr="0095561C" w:rsidRDefault="00F743A0" w:rsidP="0037169A">
      <w:pPr>
        <w:pStyle w:val="a6"/>
        <w:spacing w:before="0" w:beforeAutospacing="0" w:after="0" w:afterAutospacing="0" w:line="360" w:lineRule="auto"/>
        <w:ind w:firstLine="426"/>
        <w:jc w:val="center"/>
        <w:rPr>
          <w:i/>
          <w:sz w:val="40"/>
          <w:szCs w:val="40"/>
          <w:lang w:val="uk-UA"/>
        </w:rPr>
      </w:pPr>
      <w:r w:rsidRPr="0095561C">
        <w:rPr>
          <w:rStyle w:val="a5"/>
          <w:i/>
          <w:sz w:val="40"/>
          <w:szCs w:val="40"/>
          <w:lang w:val="uk-UA"/>
        </w:rPr>
        <w:t>Природні годинники</w:t>
      </w:r>
    </w:p>
    <w:p w:rsidR="00F743A0" w:rsidRPr="0095561C" w:rsidRDefault="00F743A0" w:rsidP="0037169A">
      <w:pPr>
        <w:pStyle w:val="a6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 w:rsidRPr="0095561C">
        <w:rPr>
          <w:sz w:val="28"/>
          <w:szCs w:val="28"/>
          <w:lang w:val="uk-UA"/>
        </w:rPr>
        <w:t xml:space="preserve">Спекотного літа 1758 року знаний в Парижі член академії та інститутів багатьох країн </w:t>
      </w:r>
      <w:proofErr w:type="spellStart"/>
      <w:r w:rsidRPr="0095561C">
        <w:rPr>
          <w:sz w:val="28"/>
          <w:szCs w:val="28"/>
          <w:lang w:val="uk-UA"/>
        </w:rPr>
        <w:t>Анрі-Луї</w:t>
      </w:r>
      <w:proofErr w:type="spellEnd"/>
      <w:r w:rsidRPr="0095561C">
        <w:rPr>
          <w:sz w:val="28"/>
          <w:szCs w:val="28"/>
          <w:lang w:val="uk-UA"/>
        </w:rPr>
        <w:t xml:space="preserve"> допитувався у виноторговців, чи не знає хто льох, куди б не проникло сонячне проміння. Його зацікавило повідомлення астронома Жан-Жака про те, що рослини реагують на положення нашого світила, зокрема й на сонячне затемнення, вельми скептично зустрінуте в товаристві природознавців. Жаданий льох </w:t>
      </w:r>
      <w:proofErr w:type="spellStart"/>
      <w:r w:rsidRPr="0095561C">
        <w:rPr>
          <w:sz w:val="28"/>
          <w:szCs w:val="28"/>
          <w:lang w:val="uk-UA"/>
        </w:rPr>
        <w:t>Дюамель</w:t>
      </w:r>
      <w:proofErr w:type="spellEnd"/>
      <w:r w:rsidRPr="0095561C">
        <w:rPr>
          <w:sz w:val="28"/>
          <w:szCs w:val="28"/>
          <w:lang w:val="uk-UA"/>
        </w:rPr>
        <w:t xml:space="preserve">, звичайно, знайшов, однак, спускаючись туди з горщиком геліотропа в руках спіткнувся, й рослина, ніби перейнявшись його переляком, опустила листя. Невдача! Однак робити було нічого, тож вчений залишив її в темряві, певний, що чогось цікавого дослід не покаже. Та </w:t>
      </w:r>
      <w:r w:rsidRPr="0095561C">
        <w:rPr>
          <w:sz w:val="28"/>
          <w:szCs w:val="28"/>
          <w:lang w:val="uk-UA"/>
        </w:rPr>
        <w:lastRenderedPageBreak/>
        <w:t xml:space="preserve">наступного ранку, зазирнувши до льоху з ліхтарем, </w:t>
      </w:r>
      <w:proofErr w:type="spellStart"/>
      <w:r w:rsidRPr="0095561C">
        <w:rPr>
          <w:sz w:val="28"/>
          <w:szCs w:val="28"/>
          <w:lang w:val="uk-UA"/>
        </w:rPr>
        <w:t>Дюамель</w:t>
      </w:r>
      <w:proofErr w:type="spellEnd"/>
      <w:r w:rsidRPr="0095561C">
        <w:rPr>
          <w:sz w:val="28"/>
          <w:szCs w:val="28"/>
          <w:lang w:val="uk-UA"/>
        </w:rPr>
        <w:t xml:space="preserve"> побачив, що рослина мала такий вигляд, ніби стояла десь на сонцевому підвіконні в дбайливої господині, й заніс туди ще кілька вазон</w:t>
      </w:r>
      <w:r w:rsidR="00D12CEA">
        <w:rPr>
          <w:sz w:val="28"/>
          <w:szCs w:val="28"/>
          <w:lang w:val="uk-UA"/>
        </w:rPr>
        <w:t>ів</w:t>
      </w:r>
      <w:r w:rsidRPr="0095561C">
        <w:rPr>
          <w:sz w:val="28"/>
          <w:szCs w:val="28"/>
          <w:lang w:val="uk-UA"/>
        </w:rPr>
        <w:t xml:space="preserve">. Багато днів він </w:t>
      </w:r>
      <w:r w:rsidR="00D12CEA">
        <w:rPr>
          <w:sz w:val="28"/>
          <w:szCs w:val="28"/>
          <w:lang w:val="uk-UA"/>
        </w:rPr>
        <w:t>від</w:t>
      </w:r>
      <w:r w:rsidRPr="0095561C">
        <w:rPr>
          <w:sz w:val="28"/>
          <w:szCs w:val="28"/>
          <w:lang w:val="uk-UA"/>
        </w:rPr>
        <w:t>відував своїх підшефних і щоразу переконувався, що вони засинали і прокидалися як звикли, хоч світло на них не падало. У тодішній пресі ці спостереження потрапили до розряду курйозів і особливої уваги науки не привернули.</w:t>
      </w:r>
    </w:p>
    <w:p w:rsidR="00F743A0" w:rsidRPr="0095561C" w:rsidRDefault="000E5B92" w:rsidP="0037169A">
      <w:pPr>
        <w:pStyle w:val="a6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-868680</wp:posOffset>
            </wp:positionV>
            <wp:extent cx="2409825" cy="1804035"/>
            <wp:effectExtent l="19050" t="0" r="9525" b="0"/>
            <wp:wrapSquare wrapText="bothSides"/>
            <wp:docPr id="10" name="Рисунок 9" descr="P10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3A0" w:rsidRPr="0095561C">
        <w:rPr>
          <w:sz w:val="28"/>
          <w:szCs w:val="28"/>
          <w:lang w:val="uk-UA"/>
        </w:rPr>
        <w:t xml:space="preserve">Та минув час, і творець системи класифікації рослин Карл </w:t>
      </w:r>
      <w:proofErr w:type="spellStart"/>
      <w:r w:rsidR="00F743A0" w:rsidRPr="0095561C">
        <w:rPr>
          <w:sz w:val="28"/>
          <w:szCs w:val="28"/>
          <w:lang w:val="uk-UA"/>
        </w:rPr>
        <w:t>Лінней</w:t>
      </w:r>
      <w:proofErr w:type="spellEnd"/>
      <w:r w:rsidR="00F743A0" w:rsidRPr="0095561C">
        <w:rPr>
          <w:sz w:val="28"/>
          <w:szCs w:val="28"/>
          <w:lang w:val="uk-UA"/>
        </w:rPr>
        <w:t xml:space="preserve"> у своєму садку, підводячи гостей до невеликої галявини, сказав приблизно таке:</w:t>
      </w:r>
    </w:p>
    <w:p w:rsidR="00141AA4" w:rsidRPr="0095561C" w:rsidRDefault="00F743A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t>— Зараз ми подивимося, котра година. Вже по дванадцятій, бо пасифлора заплющилася.</w:t>
      </w:r>
      <w:r w:rsidR="00141AA4" w:rsidRPr="0095561C">
        <w:rPr>
          <w:sz w:val="28"/>
          <w:szCs w:val="28"/>
        </w:rPr>
        <w:t xml:space="preserve"> Більшість квітів розкриваються рано-вранці, а з десятої години вечора деякі квіти вже починають закриватися. І тільки смілка розкривається ввечері.</w:t>
      </w:r>
    </w:p>
    <w:p w:rsidR="00F743A0" w:rsidRPr="0095561C" w:rsidRDefault="000E5B92" w:rsidP="0037169A">
      <w:pPr>
        <w:pStyle w:val="a6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1336675</wp:posOffset>
            </wp:positionV>
            <wp:extent cx="2325370" cy="1739265"/>
            <wp:effectExtent l="19050" t="0" r="0" b="0"/>
            <wp:wrapSquare wrapText="bothSides"/>
            <wp:docPr id="9" name="Рисунок 8" descr="P10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3A0" w:rsidRPr="00D12CEA">
        <w:rPr>
          <w:b/>
          <w:sz w:val="28"/>
          <w:szCs w:val="28"/>
          <w:lang w:val="uk-UA"/>
        </w:rPr>
        <w:t>Квітковий годинник</w:t>
      </w:r>
      <w:r w:rsidR="00F743A0" w:rsidRPr="0095561C">
        <w:rPr>
          <w:sz w:val="28"/>
          <w:szCs w:val="28"/>
          <w:lang w:val="uk-UA"/>
        </w:rPr>
        <w:t xml:space="preserve">, який він створив, нині може повторити кожний, щоб переконатися: о п’ятій годині ранку розпускаються квіти шипшини й маку, о десятій — мати-й-мачухи, зате заплющується осот, після полудня змикає пелюстки польова гвоздика, очний цвіт, о восьмій вечора повітря починає пахтіти духмяним тютюнцем, а пізніш — нічною фіалкою... Рослини по черзі стають стрілками, що показують пору доби навіть за тьмяної погоди. «Щоб людина могла визначити час, коли в неї немає годинника» — так написав Карл </w:t>
      </w:r>
      <w:proofErr w:type="spellStart"/>
      <w:r w:rsidR="00F743A0" w:rsidRPr="0095561C">
        <w:rPr>
          <w:sz w:val="28"/>
          <w:szCs w:val="28"/>
          <w:lang w:val="uk-UA"/>
        </w:rPr>
        <w:t>Лінней</w:t>
      </w:r>
      <w:proofErr w:type="spellEnd"/>
      <w:r w:rsidR="00F743A0" w:rsidRPr="0095561C">
        <w:rPr>
          <w:sz w:val="28"/>
          <w:szCs w:val="28"/>
          <w:lang w:val="uk-UA"/>
        </w:rPr>
        <w:t>. А ось рядок з поезії Ліни Костенко: «І гріє вечір змерзлі руки над жовтим полум’ям кульбаб». Красивий образ, однак істині він не відповідає: в призахідному сонці золотий луг на очах стає зеленим.</w:t>
      </w:r>
    </w:p>
    <w:p w:rsidR="00F743A0" w:rsidRPr="0095561C" w:rsidRDefault="00F743A0" w:rsidP="0037169A">
      <w:pPr>
        <w:pStyle w:val="a6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 w:rsidRPr="0095561C">
        <w:rPr>
          <w:sz w:val="28"/>
          <w:szCs w:val="28"/>
          <w:lang w:val="uk-UA"/>
        </w:rPr>
        <w:t>Рослини вступають один з одним у дуже складні «дипломатичні стосунки», бороняться від шкідників, попереджають один одного про небезпеку... хитрують з тими, в кому зацікавлені... А чи притаманні їм людські емоції — страх, любов, образа? Відтак розмову продовжимо.</w:t>
      </w:r>
    </w:p>
    <w:p w:rsidR="000A7E2B" w:rsidRPr="0095561C" w:rsidRDefault="000A7E2B" w:rsidP="0037169A">
      <w:pPr>
        <w:pStyle w:val="a6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</w:p>
    <w:p w:rsidR="0095561C" w:rsidRPr="0095561C" w:rsidRDefault="0095561C" w:rsidP="0037169A">
      <w:pPr>
        <w:spacing w:line="360" w:lineRule="auto"/>
        <w:ind w:firstLine="426"/>
        <w:jc w:val="center"/>
        <w:rPr>
          <w:b/>
          <w:i/>
          <w:sz w:val="40"/>
          <w:szCs w:val="40"/>
        </w:rPr>
      </w:pPr>
      <w:r w:rsidRPr="0095561C">
        <w:rPr>
          <w:b/>
          <w:i/>
          <w:sz w:val="40"/>
          <w:szCs w:val="40"/>
        </w:rPr>
        <w:lastRenderedPageBreak/>
        <w:t>Г</w:t>
      </w:r>
      <w:r>
        <w:rPr>
          <w:b/>
          <w:i/>
          <w:sz w:val="40"/>
          <w:szCs w:val="40"/>
        </w:rPr>
        <w:t>одинник</w:t>
      </w:r>
      <w:r w:rsidRPr="0095561C">
        <w:rPr>
          <w:b/>
          <w:i/>
          <w:sz w:val="40"/>
          <w:szCs w:val="40"/>
        </w:rPr>
        <w:t xml:space="preserve"> К</w:t>
      </w:r>
      <w:r>
        <w:rPr>
          <w:b/>
          <w:i/>
          <w:sz w:val="40"/>
          <w:szCs w:val="40"/>
        </w:rPr>
        <w:t>арла</w:t>
      </w:r>
      <w:r w:rsidRPr="0095561C">
        <w:rPr>
          <w:b/>
          <w:i/>
          <w:sz w:val="40"/>
          <w:szCs w:val="40"/>
        </w:rPr>
        <w:t xml:space="preserve"> </w:t>
      </w:r>
      <w:proofErr w:type="spellStart"/>
      <w:r w:rsidRPr="0095561C">
        <w:rPr>
          <w:b/>
          <w:i/>
          <w:sz w:val="40"/>
          <w:szCs w:val="40"/>
        </w:rPr>
        <w:t>Л</w:t>
      </w:r>
      <w:r>
        <w:rPr>
          <w:b/>
          <w:i/>
          <w:sz w:val="40"/>
          <w:szCs w:val="40"/>
        </w:rPr>
        <w:t>іннея</w:t>
      </w:r>
      <w:proofErr w:type="spellEnd"/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t xml:space="preserve">Перший “годинник Флори” склав шведський вчений Карл </w:t>
      </w:r>
      <w:proofErr w:type="spellStart"/>
      <w:r w:rsidRPr="0095561C">
        <w:rPr>
          <w:sz w:val="28"/>
          <w:szCs w:val="28"/>
        </w:rPr>
        <w:t>Ліней</w:t>
      </w:r>
      <w:proofErr w:type="spellEnd"/>
      <w:r w:rsidRPr="0095561C">
        <w:rPr>
          <w:sz w:val="28"/>
          <w:szCs w:val="28"/>
        </w:rPr>
        <w:t>. Пізніше спостереження продовжували інші вчені і любителі природи.</w:t>
      </w:r>
    </w:p>
    <w:p w:rsidR="007467F0" w:rsidRPr="0095561C" w:rsidRDefault="000E5B92" w:rsidP="0037169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1062990</wp:posOffset>
            </wp:positionV>
            <wp:extent cx="2707640" cy="1804035"/>
            <wp:effectExtent l="19050" t="0" r="0" b="0"/>
            <wp:wrapSquare wrapText="bothSides"/>
            <wp:docPr id="8" name="Рисунок 7" descr="IMG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7F0" w:rsidRPr="0095561C">
        <w:rPr>
          <w:sz w:val="28"/>
          <w:szCs w:val="28"/>
        </w:rPr>
        <w:t xml:space="preserve">Шведський природознавець — ботанік, зоолог і лікар — </w:t>
      </w:r>
      <w:r w:rsidR="007467F0" w:rsidRPr="00D12CEA">
        <w:rPr>
          <w:b/>
          <w:sz w:val="28"/>
          <w:szCs w:val="28"/>
        </w:rPr>
        <w:t xml:space="preserve">Карл </w:t>
      </w:r>
      <w:proofErr w:type="spellStart"/>
      <w:r w:rsidR="007467F0" w:rsidRPr="00D12CEA">
        <w:rPr>
          <w:b/>
          <w:sz w:val="28"/>
          <w:szCs w:val="28"/>
        </w:rPr>
        <w:t>Лінней</w:t>
      </w:r>
      <w:proofErr w:type="spellEnd"/>
      <w:r w:rsidR="007467F0" w:rsidRPr="0095561C">
        <w:rPr>
          <w:sz w:val="28"/>
          <w:szCs w:val="28"/>
        </w:rPr>
        <w:t xml:space="preserve"> — видатний учений XVIII століття. У 1735 році у віці 28 років він став доктором медицини. І в тому ж році опублікував свою основну працю під назвою </w:t>
      </w:r>
      <w:r w:rsidR="007467F0" w:rsidRPr="00D12CEA">
        <w:rPr>
          <w:b/>
          <w:sz w:val="28"/>
          <w:szCs w:val="28"/>
        </w:rPr>
        <w:t>«Система природи»,</w:t>
      </w:r>
      <w:r w:rsidR="007467F0" w:rsidRPr="0095561C">
        <w:rPr>
          <w:sz w:val="28"/>
          <w:szCs w:val="28"/>
        </w:rPr>
        <w:t xml:space="preserve"> що уславила його ім'я. Ця праця за життя </w:t>
      </w:r>
      <w:proofErr w:type="spellStart"/>
      <w:r w:rsidR="007467F0" w:rsidRPr="0095561C">
        <w:rPr>
          <w:sz w:val="28"/>
          <w:szCs w:val="28"/>
        </w:rPr>
        <w:t>Ліннея</w:t>
      </w:r>
      <w:proofErr w:type="spellEnd"/>
      <w:r w:rsidR="007467F0" w:rsidRPr="0095561C">
        <w:rPr>
          <w:sz w:val="28"/>
          <w:szCs w:val="28"/>
        </w:rPr>
        <w:t xml:space="preserve"> витрим</w:t>
      </w:r>
      <w:r w:rsidR="00D12CEA">
        <w:rPr>
          <w:sz w:val="28"/>
          <w:szCs w:val="28"/>
        </w:rPr>
        <w:t>ала 12 видань! І щоразу автор до</w:t>
      </w:r>
      <w:r w:rsidR="007467F0" w:rsidRPr="0095561C">
        <w:rPr>
          <w:sz w:val="28"/>
          <w:szCs w:val="28"/>
        </w:rPr>
        <w:t>опрацьовував її, уточнював, доповнював.</w:t>
      </w:r>
    </w:p>
    <w:p w:rsidR="007467F0" w:rsidRPr="00D12CEA" w:rsidRDefault="007467F0" w:rsidP="0037169A">
      <w:pPr>
        <w:spacing w:line="360" w:lineRule="auto"/>
        <w:ind w:firstLine="426"/>
        <w:jc w:val="both"/>
        <w:rPr>
          <w:b/>
          <w:sz w:val="28"/>
          <w:szCs w:val="28"/>
        </w:rPr>
      </w:pPr>
      <w:r w:rsidRPr="0095561C">
        <w:rPr>
          <w:sz w:val="28"/>
          <w:szCs w:val="28"/>
        </w:rPr>
        <w:t xml:space="preserve">У своїй «Системі природи» Карл </w:t>
      </w:r>
      <w:proofErr w:type="spellStart"/>
      <w:r w:rsidRPr="0095561C">
        <w:rPr>
          <w:sz w:val="28"/>
          <w:szCs w:val="28"/>
        </w:rPr>
        <w:t>Лінней</w:t>
      </w:r>
      <w:proofErr w:type="spellEnd"/>
      <w:r w:rsidRPr="0095561C">
        <w:rPr>
          <w:sz w:val="28"/>
          <w:szCs w:val="28"/>
        </w:rPr>
        <w:t xml:space="preserve"> вперше запропонував наукову класифікацію відомих тоді рослин і тварин. Свого часу славетний учений Стародавньої Греції </w:t>
      </w:r>
      <w:proofErr w:type="spellStart"/>
      <w:r w:rsidRPr="0095561C">
        <w:rPr>
          <w:sz w:val="28"/>
          <w:szCs w:val="28"/>
        </w:rPr>
        <w:t>Арістотель</w:t>
      </w:r>
      <w:proofErr w:type="spellEnd"/>
      <w:r w:rsidRPr="0095561C">
        <w:rPr>
          <w:sz w:val="28"/>
          <w:szCs w:val="28"/>
        </w:rPr>
        <w:t xml:space="preserve"> описав 454 види тварин. Відтоді минуло два тисячоліття. Вчені виявили і вивчили велику кількість нових видів тварин. Карл </w:t>
      </w:r>
      <w:proofErr w:type="spellStart"/>
      <w:r w:rsidRPr="0095561C">
        <w:rPr>
          <w:sz w:val="28"/>
          <w:szCs w:val="28"/>
        </w:rPr>
        <w:t>Лінней</w:t>
      </w:r>
      <w:proofErr w:type="spellEnd"/>
      <w:r w:rsidRPr="0095561C">
        <w:rPr>
          <w:sz w:val="28"/>
          <w:szCs w:val="28"/>
        </w:rPr>
        <w:t xml:space="preserve"> описав 4200 видів тварин і розділив їх на шість класів: ссавці, птахи, амфібії, риби, черви і комахи. </w:t>
      </w:r>
      <w:r w:rsidRPr="00D12CEA">
        <w:rPr>
          <w:b/>
          <w:sz w:val="28"/>
          <w:szCs w:val="28"/>
        </w:rPr>
        <w:t>Рослини він розділив на 24 класи.</w:t>
      </w:r>
    </w:p>
    <w:p w:rsidR="007467F0" w:rsidRPr="0095561C" w:rsidRDefault="000E5B92" w:rsidP="0037169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459740</wp:posOffset>
            </wp:positionV>
            <wp:extent cx="2279015" cy="1877060"/>
            <wp:effectExtent l="19050" t="0" r="6985" b="0"/>
            <wp:wrapSquare wrapText="bothSides"/>
            <wp:docPr id="7" name="Рисунок 6" descr="Flowe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7F0" w:rsidRPr="0095561C">
        <w:rPr>
          <w:sz w:val="28"/>
          <w:szCs w:val="28"/>
        </w:rPr>
        <w:t xml:space="preserve">Класифікація рослин і тварин, яку запропонував </w:t>
      </w:r>
      <w:proofErr w:type="spellStart"/>
      <w:r w:rsidR="007467F0" w:rsidRPr="0095561C">
        <w:rPr>
          <w:sz w:val="28"/>
          <w:szCs w:val="28"/>
        </w:rPr>
        <w:t>Лінней</w:t>
      </w:r>
      <w:proofErr w:type="spellEnd"/>
      <w:r w:rsidR="007467F0" w:rsidRPr="0095561C">
        <w:rPr>
          <w:sz w:val="28"/>
          <w:szCs w:val="28"/>
        </w:rPr>
        <w:t xml:space="preserve">, далеко не бездоганна. Так, рослини він згрупував за зовнішніми ознаками квіток, а не за справжнім спорідненням між близькими видами. Не зовсім вдалою була і класифікація тварин. До класу амфібій, наприклад, </w:t>
      </w:r>
      <w:proofErr w:type="spellStart"/>
      <w:r w:rsidR="007467F0" w:rsidRPr="0095561C">
        <w:rPr>
          <w:sz w:val="28"/>
          <w:szCs w:val="28"/>
        </w:rPr>
        <w:t>Лінней</w:t>
      </w:r>
      <w:proofErr w:type="spellEnd"/>
      <w:r w:rsidR="007467F0" w:rsidRPr="0095561C">
        <w:rPr>
          <w:sz w:val="28"/>
          <w:szCs w:val="28"/>
        </w:rPr>
        <w:t xml:space="preserve"> включив не лише земноводних, а й плазунів. А до класу </w:t>
      </w:r>
      <w:proofErr w:type="spellStart"/>
      <w:r w:rsidR="007467F0" w:rsidRPr="0095561C">
        <w:rPr>
          <w:sz w:val="28"/>
          <w:szCs w:val="28"/>
        </w:rPr>
        <w:t>червів</w:t>
      </w:r>
      <w:proofErr w:type="spellEnd"/>
      <w:r w:rsidR="007467F0" w:rsidRPr="0095561C">
        <w:rPr>
          <w:sz w:val="28"/>
          <w:szCs w:val="28"/>
        </w:rPr>
        <w:t xml:space="preserve"> зарахував усіх відомих на той час безхребетних тварин, за винятком комах. Але не треба забувати, що Карл </w:t>
      </w:r>
      <w:proofErr w:type="spellStart"/>
      <w:r w:rsidR="007467F0" w:rsidRPr="0095561C">
        <w:rPr>
          <w:sz w:val="28"/>
          <w:szCs w:val="28"/>
        </w:rPr>
        <w:t>Лінней</w:t>
      </w:r>
      <w:proofErr w:type="spellEnd"/>
      <w:r w:rsidR="007467F0" w:rsidRPr="0095561C">
        <w:rPr>
          <w:sz w:val="28"/>
          <w:szCs w:val="28"/>
        </w:rPr>
        <w:t xml:space="preserve"> жив і працював у середині XVIII століття (він помер 1778 року), коли природничі науки були ще в зародковому стані. Отже, на ті часи його систематика тварин і рослин була великим кроком вперед і сприяла подальшому розвитку біологічних наук.</w:t>
      </w:r>
    </w:p>
    <w:p w:rsidR="007467F0" w:rsidRPr="00D12CEA" w:rsidRDefault="000E5B92" w:rsidP="0037169A">
      <w:pPr>
        <w:spacing w:line="360" w:lineRule="auto"/>
        <w:ind w:firstLine="426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795020</wp:posOffset>
            </wp:positionV>
            <wp:extent cx="2617470" cy="1731645"/>
            <wp:effectExtent l="19050" t="0" r="0" b="0"/>
            <wp:wrapSquare wrapText="bothSides"/>
            <wp:docPr id="6" name="Рисунок 5" descr="Flow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7F0" w:rsidRPr="0095561C">
        <w:rPr>
          <w:sz w:val="28"/>
          <w:szCs w:val="28"/>
        </w:rPr>
        <w:t xml:space="preserve">Особливу пристрасть Карл </w:t>
      </w:r>
      <w:proofErr w:type="spellStart"/>
      <w:r w:rsidR="007467F0" w:rsidRPr="0095561C">
        <w:rPr>
          <w:sz w:val="28"/>
          <w:szCs w:val="28"/>
        </w:rPr>
        <w:t>Лінней</w:t>
      </w:r>
      <w:proofErr w:type="spellEnd"/>
      <w:r w:rsidR="007467F0" w:rsidRPr="0095561C">
        <w:rPr>
          <w:sz w:val="28"/>
          <w:szCs w:val="28"/>
        </w:rPr>
        <w:t xml:space="preserve"> мав до рослин. Багато часу він присвятив вивченню рослин різних країн і континентів, зібраних в ряді відомих європейських колекцій-гербаріїв. Сам він особисто вивчив і описав близько </w:t>
      </w:r>
      <w:r w:rsidR="007467F0" w:rsidRPr="00D12CEA">
        <w:rPr>
          <w:b/>
          <w:sz w:val="28"/>
          <w:szCs w:val="28"/>
        </w:rPr>
        <w:t>1500 видів рослин.</w:t>
      </w:r>
    </w:p>
    <w:p w:rsidR="007467F0" w:rsidRPr="00D12CEA" w:rsidRDefault="007467F0" w:rsidP="0037169A">
      <w:pPr>
        <w:spacing w:line="360" w:lineRule="auto"/>
        <w:ind w:firstLine="426"/>
        <w:jc w:val="both"/>
        <w:rPr>
          <w:b/>
          <w:sz w:val="28"/>
          <w:szCs w:val="28"/>
        </w:rPr>
      </w:pPr>
      <w:proofErr w:type="spellStart"/>
      <w:r w:rsidRPr="0095561C">
        <w:rPr>
          <w:sz w:val="28"/>
          <w:szCs w:val="28"/>
        </w:rPr>
        <w:t>Лінней</w:t>
      </w:r>
      <w:proofErr w:type="spellEnd"/>
      <w:r w:rsidRPr="0095561C">
        <w:rPr>
          <w:sz w:val="28"/>
          <w:szCs w:val="28"/>
        </w:rPr>
        <w:t xml:space="preserve"> не лише вивчав будову рослин, він цікавився </w:t>
      </w:r>
      <w:r w:rsidRPr="0095561C">
        <w:rPr>
          <w:sz w:val="28"/>
          <w:szCs w:val="28"/>
        </w:rPr>
        <w:lastRenderedPageBreak/>
        <w:t xml:space="preserve">також питаннями їхньої фізіології — ростом, цвітінням, плодоносінням. При цьому він помітив, що в деяких рослин квітки розкриваються вранці, в інших — вдень, у третіх — надвечір, а у четвертих — вночі. І закриваються вони також в певній послідовності, кожна у свій час. Це навело вченого на думку зробити </w:t>
      </w:r>
      <w:r w:rsidRPr="00D12CEA">
        <w:rPr>
          <w:b/>
          <w:sz w:val="28"/>
          <w:szCs w:val="28"/>
        </w:rPr>
        <w:t>квітковий годинник — «годинник флор».</w:t>
      </w:r>
    </w:p>
    <w:p w:rsidR="007467F0" w:rsidRPr="0095561C" w:rsidRDefault="000E5B92" w:rsidP="0037169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1824355</wp:posOffset>
            </wp:positionV>
            <wp:extent cx="2400300" cy="2281555"/>
            <wp:effectExtent l="19050" t="0" r="0" b="0"/>
            <wp:wrapSquare wrapText="bothSides"/>
            <wp:docPr id="15" name="Рисунок 4" descr="FLOWER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0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7F0" w:rsidRPr="0095561C">
        <w:rPr>
          <w:sz w:val="28"/>
          <w:szCs w:val="28"/>
        </w:rPr>
        <w:t xml:space="preserve">Спершу </w:t>
      </w:r>
      <w:proofErr w:type="spellStart"/>
      <w:r w:rsidR="007467F0" w:rsidRPr="0095561C">
        <w:rPr>
          <w:sz w:val="28"/>
          <w:szCs w:val="28"/>
        </w:rPr>
        <w:t>Лінней</w:t>
      </w:r>
      <w:proofErr w:type="spellEnd"/>
      <w:r w:rsidR="007467F0" w:rsidRPr="0095561C">
        <w:rPr>
          <w:sz w:val="28"/>
          <w:szCs w:val="28"/>
        </w:rPr>
        <w:t xml:space="preserve"> ретельно спостерігав за рослинами і записував, о котрій годині розкриваються чи закриваються їхні квіти. Він склав список приблизно 50 рослин, які вказували йому години дня. Затим він зібрав ці рослини і висадив їх у себе в саду на спеціальну клумбу, розташувавши їх так, щоб, глянувши, можна було б з достатньою точністю визначити час. А квітки й справді поводилися, як годинник. Так, у </w:t>
      </w:r>
      <w:proofErr w:type="spellStart"/>
      <w:r w:rsidR="007467F0" w:rsidRPr="0095561C">
        <w:rPr>
          <w:sz w:val="28"/>
          <w:szCs w:val="28"/>
        </w:rPr>
        <w:t>козельця</w:t>
      </w:r>
      <w:proofErr w:type="spellEnd"/>
      <w:r w:rsidR="007467F0" w:rsidRPr="0095561C">
        <w:rPr>
          <w:sz w:val="28"/>
          <w:szCs w:val="28"/>
        </w:rPr>
        <w:t xml:space="preserve"> квіти розкривалися о 3—4-й годині ранку, а закривалися о 9—10-й годині ранку, у цикорію відповідно о 4—5-й і 10-й, у нечуйвітру зонтичного о 6-й ранку і о 5-й дня, в осоту городнього о 6—7-й і 12-й, у безсмертника—о 7—8-й годині ранку і о 2-й дня,</w:t>
      </w:r>
      <w:r w:rsidR="000A7E2B" w:rsidRPr="0095561C">
        <w:rPr>
          <w:sz w:val="28"/>
          <w:szCs w:val="28"/>
        </w:rPr>
        <w:t xml:space="preserve"> </w:t>
      </w:r>
      <w:r w:rsidR="007467F0" w:rsidRPr="0095561C">
        <w:rPr>
          <w:sz w:val="28"/>
          <w:szCs w:val="28"/>
        </w:rPr>
        <w:t>у маїсу — о 5-й і о 7-й вечора, у білої лілії — о 5-й і о 8-й вечора.</w:t>
      </w:r>
    </w:p>
    <w:p w:rsidR="007467F0" w:rsidRPr="0095561C" w:rsidRDefault="00D12CEA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D12CEA">
        <w:rPr>
          <w:b/>
          <w:sz w:val="28"/>
          <w:szCs w:val="28"/>
        </w:rPr>
        <w:t xml:space="preserve">Квітковий годинник Карла </w:t>
      </w:r>
      <w:proofErr w:type="spellStart"/>
      <w:r w:rsidRPr="00D12CEA">
        <w:rPr>
          <w:b/>
          <w:sz w:val="28"/>
          <w:szCs w:val="28"/>
        </w:rPr>
        <w:t>Ліннея</w:t>
      </w:r>
      <w:proofErr w:type="spellEnd"/>
      <w:r w:rsidRPr="0095561C">
        <w:rPr>
          <w:sz w:val="28"/>
          <w:szCs w:val="28"/>
        </w:rPr>
        <w:t xml:space="preserve"> </w:t>
      </w:r>
      <w:r w:rsidR="007467F0" w:rsidRPr="0095561C">
        <w:rPr>
          <w:sz w:val="28"/>
          <w:szCs w:val="28"/>
        </w:rPr>
        <w:t xml:space="preserve">— не універсальний посібник для людей усіх країн світу, оскільки життя скрізь проходить за місцевим часом, в різних районах Землі біологічні процеси у рослин і тварин виявляються по-різному. Перевірка і порівняльні спостереження показали, що годинник </w:t>
      </w:r>
      <w:proofErr w:type="spellStart"/>
      <w:r w:rsidR="007467F0" w:rsidRPr="0095561C">
        <w:rPr>
          <w:sz w:val="28"/>
          <w:szCs w:val="28"/>
        </w:rPr>
        <w:t>Ліннея</w:t>
      </w:r>
      <w:proofErr w:type="spellEnd"/>
      <w:r w:rsidR="007467F0" w:rsidRPr="0095561C">
        <w:rPr>
          <w:sz w:val="28"/>
          <w:szCs w:val="28"/>
        </w:rPr>
        <w:t xml:space="preserve"> придатний в основному для районів, розташованих на рівні 60 градусів північної широти. Інакше кажучи, квіткові годинники в різних широтах «ходять» по-різному. В Московській області, наприклад, квітки осоту городнього розкриваються пізніше — о 1—2-й годині дня. Квітки цикорію розкриваються о 6—7-й годині ранку, а закриваються о 3—4-й годині дня.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t xml:space="preserve">Як же пояснити здатність квіток рослин до розкривання й закривання о певній порі? Як </w:t>
      </w:r>
      <w:proofErr w:type="spellStart"/>
      <w:r w:rsidRPr="0095561C">
        <w:rPr>
          <w:sz w:val="28"/>
          <w:szCs w:val="28"/>
        </w:rPr>
        <w:t>розвинулось</w:t>
      </w:r>
      <w:proofErr w:type="spellEnd"/>
      <w:r w:rsidRPr="0095561C">
        <w:rPr>
          <w:sz w:val="28"/>
          <w:szCs w:val="28"/>
        </w:rPr>
        <w:t xml:space="preserve"> у рослин таке пристосування до умов життя? Що ж до періодичності цих рухів, добової ритміки їх, то вона передусім пов'язана з впливом сонячних променів. Саме схід і захід сонця визначають характер життя і діяльності чи функціонування всіх живих істот — тварин, рослин і людей. У процесі еволюційного розвитку в них </w:t>
      </w:r>
      <w:proofErr w:type="spellStart"/>
      <w:r w:rsidRPr="0095561C">
        <w:rPr>
          <w:sz w:val="28"/>
          <w:szCs w:val="28"/>
        </w:rPr>
        <w:t>розвинулася</w:t>
      </w:r>
      <w:proofErr w:type="spellEnd"/>
      <w:r w:rsidRPr="0095561C">
        <w:rPr>
          <w:sz w:val="28"/>
          <w:szCs w:val="28"/>
        </w:rPr>
        <w:t xml:space="preserve"> здатність орієнтуватися в часі і поринати в сон або прокидатися. Інакше кажучи, в них з'явився так званий внутрішній біологічний годинник, який регулює їхню добову активність. Певний вплив на добові ритми справляють також </w:t>
      </w:r>
      <w:r w:rsidRPr="0095561C">
        <w:rPr>
          <w:sz w:val="28"/>
          <w:szCs w:val="28"/>
        </w:rPr>
        <w:lastRenderedPageBreak/>
        <w:t>вологість і температура повітря.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t>У середній смузі Росії рослини розкривають свої квіти в такі години: о 5-й ранку — шипшина, цикорій; о 6-й — кульбаба, польова гвоздика, білий повій, рудуватий лілій­ник і о 7-й — дзвоники, картопля, нечуйвітер зонтичний. В цей час із водяних глибин ставків та озер випливають на поверхню великі зелені пуп'янки білого латаття і під ласкавими променями сонця розгортаються у білосніжні квітки.</w:t>
      </w:r>
    </w:p>
    <w:p w:rsidR="007467F0" w:rsidRPr="0095561C" w:rsidRDefault="000E5B92" w:rsidP="0037169A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-758190</wp:posOffset>
            </wp:positionV>
            <wp:extent cx="2820670" cy="1779905"/>
            <wp:effectExtent l="19050" t="0" r="0" b="0"/>
            <wp:wrapSquare wrapText="bothSides"/>
            <wp:docPr id="4" name="Рисунок 3" descr="FLOR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0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7F0" w:rsidRPr="0095561C">
        <w:rPr>
          <w:sz w:val="28"/>
          <w:szCs w:val="28"/>
        </w:rPr>
        <w:t>О 8-й годині ранку розкривають свої квітки нагідки і чорнобривці; о 9-й — рожеві квітки смілки, о 10-й—-мати-й-мачуха, квасениця. Пізніше за інші, близько 11-ої години ранку, розкриває свої квітки шпергель — дрібний бур'ян, що акуратно вказує на час від весни до осені.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proofErr w:type="spellStart"/>
      <w:r w:rsidRPr="0095561C">
        <w:rPr>
          <w:sz w:val="28"/>
          <w:szCs w:val="28"/>
        </w:rPr>
        <w:t>Квітуючі</w:t>
      </w:r>
      <w:proofErr w:type="spellEnd"/>
      <w:r w:rsidRPr="0095561C">
        <w:rPr>
          <w:sz w:val="28"/>
          <w:szCs w:val="28"/>
        </w:rPr>
        <w:t xml:space="preserve"> рослини, як правило, люблять тепло і сонце. Тому так яскраво міняться їхні квітки у вранішню пору і в</w:t>
      </w:r>
      <w:r w:rsidR="0037169A">
        <w:rPr>
          <w:sz w:val="28"/>
          <w:szCs w:val="28"/>
        </w:rPr>
        <w:t>д</w:t>
      </w:r>
      <w:r w:rsidRPr="0095561C">
        <w:rPr>
          <w:sz w:val="28"/>
          <w:szCs w:val="28"/>
        </w:rPr>
        <w:t>ень. А деякі рослини не терплять спеки і яскравого сонця і поспішають позакривати свої квіти. До таких належить козелець. Вранці він прокидається одним з перших і розкриває свої пелюстки ще до схід сонця, на світанку, але вже о 9—10-й годині ранку закриває їх. Приблизно так само поводиться і льон. Опівдні закриває свої пелюстки осот польовий.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t xml:space="preserve">О 14—15-й годині закриваються квітки картоплі, кульбаб, любочок </w:t>
      </w:r>
      <w:proofErr w:type="spellStart"/>
      <w:r w:rsidRPr="0095561C">
        <w:rPr>
          <w:sz w:val="28"/>
          <w:szCs w:val="28"/>
        </w:rPr>
        <w:t>списолистяних</w:t>
      </w:r>
      <w:proofErr w:type="spellEnd"/>
      <w:r w:rsidRPr="0095561C">
        <w:rPr>
          <w:sz w:val="28"/>
          <w:szCs w:val="28"/>
        </w:rPr>
        <w:t xml:space="preserve">, а о 15—16-й годині «засинає» шпергель. Близько 16—17-ї години згортають, оранжеві пелюстки нагідки. О 17—18-й годині закриваються квітки мати-й-мачухи, </w:t>
      </w:r>
      <w:proofErr w:type="spellStart"/>
      <w:r w:rsidRPr="0095561C">
        <w:rPr>
          <w:sz w:val="28"/>
          <w:szCs w:val="28"/>
        </w:rPr>
        <w:t>жовт</w:t>
      </w:r>
      <w:r w:rsidR="009E5F2D">
        <w:rPr>
          <w:sz w:val="28"/>
          <w:szCs w:val="28"/>
        </w:rPr>
        <w:t>е</w:t>
      </w:r>
      <w:r w:rsidRPr="0095561C">
        <w:rPr>
          <w:sz w:val="28"/>
          <w:szCs w:val="28"/>
        </w:rPr>
        <w:t>цю</w:t>
      </w:r>
      <w:proofErr w:type="spellEnd"/>
      <w:r w:rsidRPr="0095561C">
        <w:rPr>
          <w:sz w:val="28"/>
          <w:szCs w:val="28"/>
        </w:rPr>
        <w:t>, квасениці. О сьомій годині вечора біле латаття стуляє зелені чашолистки, закриває квітку і поринає у воду. О 20-й годині, відчуваючи прохолоду, закривають квітки лілійник та шипшина.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lastRenderedPageBreak/>
        <w:t xml:space="preserve">Під вечір освітленість спадає, температура повітря знижується — і теплолюбні рослини закривають свої квітки. У зв'язку з цим припиняють польоти і денні комахи, а відтак улаштовуються на ночівлю і птахи, що живляться ними. Але на цьому ланцюг взаємозв'язків у природі не обривається. Після 8-ї години вечора розкриваються білі квітки запашного тютюну, їх добре видно в темряві, вони різко пахтять і цим приваблюють нічних метеликів-запильників. У цей же час розкриваються пуп'янки </w:t>
      </w:r>
      <w:r w:rsidR="000E5B92" w:rsidRPr="000E5B92"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3242366</wp:posOffset>
            </wp:positionH>
            <wp:positionV relativeFrom="paragraph">
              <wp:posOffset>2596571</wp:posOffset>
            </wp:positionV>
            <wp:extent cx="2941202" cy="2354782"/>
            <wp:effectExtent l="19050" t="0" r="9525" b="0"/>
            <wp:wrapSquare wrapText="bothSides"/>
            <wp:docPr id="16" name="Рисунок 2" descr="sun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flowe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5561C">
        <w:rPr>
          <w:sz w:val="28"/>
          <w:szCs w:val="28"/>
        </w:rPr>
        <w:t>енотери</w:t>
      </w:r>
      <w:proofErr w:type="spellEnd"/>
      <w:r w:rsidRPr="0095561C">
        <w:rPr>
          <w:sz w:val="28"/>
          <w:szCs w:val="28"/>
        </w:rPr>
        <w:t>, її яскраві жовті квітки мають різкий запах, живуть вони лише одну ніч, а потім в'януть. Після 9-ї години вечора розкриваються квітки горицвіту.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E5F2D">
        <w:rPr>
          <w:b/>
          <w:sz w:val="28"/>
          <w:szCs w:val="28"/>
        </w:rPr>
        <w:t>Біологічний годинник рослин на Україні має власний «хід»,</w:t>
      </w:r>
      <w:r w:rsidRPr="0095561C">
        <w:rPr>
          <w:sz w:val="28"/>
          <w:szCs w:val="28"/>
        </w:rPr>
        <w:t xml:space="preserve"> пов'язаний з місцевим часом, географічним положенням і кліматичними умовами. </w:t>
      </w:r>
      <w:r w:rsidR="00E43FB1" w:rsidRPr="0095561C">
        <w:rPr>
          <w:sz w:val="28"/>
          <w:szCs w:val="28"/>
        </w:rPr>
        <w:t xml:space="preserve"> </w:t>
      </w:r>
      <w:r w:rsidRPr="0095561C">
        <w:rPr>
          <w:sz w:val="28"/>
          <w:szCs w:val="28"/>
        </w:rPr>
        <w:t xml:space="preserve">Про те, що у тварин і рослин спостерігається періодичне, повторення життєвих процесів, їх циклічність, знали вже стародавні вчені, зокрема Гіппократ і </w:t>
      </w:r>
      <w:proofErr w:type="spellStart"/>
      <w:r w:rsidRPr="0095561C">
        <w:rPr>
          <w:sz w:val="28"/>
          <w:szCs w:val="28"/>
        </w:rPr>
        <w:t>Арістотель</w:t>
      </w:r>
      <w:proofErr w:type="spellEnd"/>
      <w:r w:rsidRPr="0095561C">
        <w:rPr>
          <w:sz w:val="28"/>
          <w:szCs w:val="28"/>
        </w:rPr>
        <w:t>. Вивчення цих явищ у наступні століття і особливо в останні десятиліття й роки привело до виникнення вчення про біологічні ритми і годинники.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t xml:space="preserve">Виникнення біологічних ритмів у живих організмів відбувалося в процесі їхнього еволюційного розвитку і пов'язано з впливом діяльності Сонця та інших зовнішніх факторів. Зміна пір року, зміна дня і ночі, як і найважливіші фактори зовнішнього впливу, призвели до того, що у тварин і рослин </w:t>
      </w:r>
      <w:proofErr w:type="spellStart"/>
      <w:r w:rsidRPr="0095561C">
        <w:rPr>
          <w:sz w:val="28"/>
          <w:szCs w:val="28"/>
        </w:rPr>
        <w:t>розвинулися</w:t>
      </w:r>
      <w:proofErr w:type="spellEnd"/>
      <w:r w:rsidRPr="0095561C">
        <w:rPr>
          <w:sz w:val="28"/>
          <w:szCs w:val="28"/>
        </w:rPr>
        <w:t xml:space="preserve"> пристосувальні реакції, які повторюються з певною, навіть строгою закономірністю. Так виникли і закріпилися різноманітні біологічні ритми. Причому вони бувають не лише добовими, я й багатоденними, місячними, річними. В більшості випадків вони спадкові — передаються з покоління в покоління, але є й такі періодичні явища в житті тварин і рослин, які виявляються під впливом умов зовнішнього середовища.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t>Загальновідомі такі періодичні явища в житті рослин, як весняний рух соків, розпукування листків, цвітіння і плодоносіння, осіннє скидання листя та багато інших. В основному це пов'язано з впливом сонячної енергії. Різні рослини здатні «підладжуватися» під тривалість дня, і залежно від цього деякі з них цвітуть навесні, а інші влітку або навіть восени. І добові ритми у рослин, як ми, вже говорили, пов'язані з Сонцем і освітленістю Землі.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lastRenderedPageBreak/>
        <w:t>Вчені продовжують працювати над вивченням біологічних ритмів у житті рослини і дедалі глибше проникають у механізми, що управляють ними. Результати їхніх досліджень будуть мати не лише величезне наукове, загально біологічне значення. А й практичне.</w:t>
      </w:r>
    </w:p>
    <w:p w:rsidR="00F743A0" w:rsidRPr="00463CF7" w:rsidRDefault="00141AA4" w:rsidP="0037169A">
      <w:pPr>
        <w:pStyle w:val="a6"/>
        <w:spacing w:before="0" w:beforeAutospacing="0" w:after="0" w:afterAutospacing="0" w:line="360" w:lineRule="auto"/>
        <w:ind w:firstLine="426"/>
        <w:jc w:val="center"/>
        <w:rPr>
          <w:b/>
          <w:i/>
          <w:sz w:val="40"/>
          <w:szCs w:val="40"/>
          <w:lang w:val="uk-UA"/>
        </w:rPr>
      </w:pPr>
      <w:r w:rsidRPr="00463CF7">
        <w:rPr>
          <w:b/>
          <w:bCs/>
          <w:i/>
          <w:sz w:val="40"/>
          <w:szCs w:val="40"/>
          <w:lang w:val="uk-UA"/>
        </w:rPr>
        <w:t>І</w:t>
      </w:r>
      <w:r w:rsidR="00463CF7" w:rsidRPr="00463CF7">
        <w:rPr>
          <w:b/>
          <w:bCs/>
          <w:i/>
          <w:sz w:val="40"/>
          <w:szCs w:val="40"/>
          <w:lang w:val="uk-UA"/>
        </w:rPr>
        <w:t>ван</w:t>
      </w:r>
      <w:r w:rsidR="00F743A0" w:rsidRPr="00463CF7">
        <w:rPr>
          <w:b/>
          <w:bCs/>
          <w:i/>
          <w:sz w:val="40"/>
          <w:szCs w:val="40"/>
          <w:lang w:val="uk-UA"/>
        </w:rPr>
        <w:t>-</w:t>
      </w:r>
      <w:r w:rsidR="00463CF7" w:rsidRPr="00463CF7">
        <w:rPr>
          <w:b/>
          <w:bCs/>
          <w:i/>
          <w:sz w:val="40"/>
          <w:szCs w:val="40"/>
          <w:lang w:val="uk-UA"/>
        </w:rPr>
        <w:t>чай</w:t>
      </w:r>
      <w:r w:rsidR="00463CF7" w:rsidRPr="00463CF7">
        <w:rPr>
          <w:b/>
          <w:i/>
          <w:iCs/>
          <w:sz w:val="40"/>
          <w:szCs w:val="40"/>
          <w:lang w:val="uk-UA"/>
        </w:rPr>
        <w:t xml:space="preserve"> вузьколистий</w:t>
      </w:r>
    </w:p>
    <w:p w:rsidR="00F743A0" w:rsidRPr="0095561C" w:rsidRDefault="00F743A0" w:rsidP="0037169A">
      <w:pPr>
        <w:pStyle w:val="a6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 w:rsidRPr="0095561C">
        <w:rPr>
          <w:sz w:val="28"/>
          <w:szCs w:val="28"/>
          <w:lang w:val="uk-UA"/>
        </w:rPr>
        <w:t>Багаторічна рослина з прямостоячим стеблом 50— 150 см заввишки, густо вкритим черговими сидячими ланцетними листками. Великі рожево-пурпурові квітки зібрані в довгі китиці. Пелюсток і чашолистків по 4, тичинок 8, маточка одна, відігнута донизу. Плід — 2-стулкова довга стручковидна коробочка. Цвіте з червня до вересня. Росте на лісових зрубах, згарищах, галявинах, просіках, поблизу доріг, на сухих горбах, сухих піщаних місцях, у світлих лісах по всій Україні.</w:t>
      </w:r>
      <w:r w:rsidR="000E5B92">
        <w:rPr>
          <w:sz w:val="28"/>
          <w:szCs w:val="28"/>
          <w:lang w:val="uk-UA"/>
        </w:rPr>
        <w:t xml:space="preserve"> </w:t>
      </w:r>
    </w:p>
    <w:p w:rsidR="00F743A0" w:rsidRPr="0095561C" w:rsidRDefault="00F743A0" w:rsidP="0037169A">
      <w:pPr>
        <w:pStyle w:val="a6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 w:rsidRPr="0095561C">
        <w:rPr>
          <w:sz w:val="28"/>
          <w:szCs w:val="28"/>
          <w:lang w:val="uk-UA"/>
        </w:rPr>
        <w:t>Яскраві суцвіття, добре помітні здалеку, приваблюють комах. Але не всі комахи можуть поласувати нектаром. Від мух та інших дрібних комах нектар надійно захищений тичинковими нитками і трьома волосинками на стовпчику маточки. Дістають нектар тільки бджоли, які й запилюють квітки. Квітки в суцвітті розкриваються поступово, починаючи знизу. Уночі і на дощ вони закриваються і поникають, захищаючи пиляки і маточку від зволоження. Іван-чай — рослина годинник: його</w:t>
      </w:r>
      <w:r w:rsidR="00463CF7">
        <w:rPr>
          <w:sz w:val="28"/>
          <w:szCs w:val="28"/>
          <w:lang w:val="uk-UA"/>
        </w:rPr>
        <w:t xml:space="preserve"> </w:t>
      </w:r>
      <w:r w:rsidRPr="0095561C">
        <w:rPr>
          <w:sz w:val="28"/>
          <w:szCs w:val="28"/>
          <w:lang w:val="uk-UA"/>
        </w:rPr>
        <w:t>квітки завжди відкриваються о 6—7-й годині ранку. Розмножується вегетативно — додатковими бруньками, що утворюються на коренях, і насінням.</w:t>
      </w:r>
    </w:p>
    <w:p w:rsidR="000E5B92" w:rsidRPr="0095561C" w:rsidRDefault="00F743A0" w:rsidP="000E5B92">
      <w:pPr>
        <w:pStyle w:val="a6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 w:rsidRPr="0095561C">
        <w:rPr>
          <w:sz w:val="28"/>
          <w:szCs w:val="28"/>
          <w:lang w:val="uk-UA"/>
        </w:rPr>
        <w:t>Іван-чай один з перших оселяється на зрубах, згарищах. Під його пологом створюється затінок, нагромаджується волога (звідки, очевидно, І його латинська назва), і тут починають рости інші рослини.</w:t>
      </w:r>
      <w:r w:rsidR="000E5B92" w:rsidRPr="000E5B92">
        <w:rPr>
          <w:noProof/>
          <w:sz w:val="28"/>
          <w:szCs w:val="28"/>
        </w:rPr>
        <w:t xml:space="preserve"> </w:t>
      </w:r>
      <w:r w:rsidR="000E5B92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95885</wp:posOffset>
            </wp:positionV>
            <wp:extent cx="1858010" cy="8253730"/>
            <wp:effectExtent l="19050" t="0" r="8890" b="0"/>
            <wp:wrapSquare wrapText="bothSides"/>
            <wp:docPr id="17" name="Рисунок 2" descr="http://flora-world.by.ru/Imejes/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lora-world.by.ru/Imejes/1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825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3A0" w:rsidRPr="0095561C" w:rsidRDefault="00F743A0" w:rsidP="0037169A">
      <w:pPr>
        <w:pStyle w:val="a6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 w:rsidRPr="0095561C">
        <w:rPr>
          <w:sz w:val="28"/>
          <w:szCs w:val="28"/>
          <w:lang w:val="uk-UA"/>
        </w:rPr>
        <w:t>Добрий медонос. У ній містяться дубильні речовини, білки, вуглеводи, вітамін С тощо.</w:t>
      </w:r>
    </w:p>
    <w:p w:rsidR="000B14DC" w:rsidRPr="0095561C" w:rsidRDefault="000B14DC" w:rsidP="0037169A">
      <w:pPr>
        <w:pStyle w:val="a6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</w:p>
    <w:p w:rsidR="000B14DC" w:rsidRPr="0095561C" w:rsidRDefault="000B14DC" w:rsidP="0037169A">
      <w:pPr>
        <w:spacing w:line="360" w:lineRule="auto"/>
        <w:ind w:left="14" w:firstLine="426"/>
        <w:jc w:val="both"/>
        <w:rPr>
          <w:sz w:val="28"/>
          <w:szCs w:val="28"/>
        </w:rPr>
      </w:pPr>
      <w:r w:rsidRPr="0095561C">
        <w:rPr>
          <w:b/>
          <w:bCs w:val="0"/>
          <w:color w:val="FB0054"/>
          <w:spacing w:val="-5"/>
          <w:sz w:val="28"/>
          <w:szCs w:val="28"/>
        </w:rPr>
        <w:lastRenderedPageBreak/>
        <w:t xml:space="preserve"> </w:t>
      </w:r>
      <w:r w:rsidRPr="0095561C">
        <w:rPr>
          <w:b/>
          <w:bCs w:val="0"/>
          <w:i/>
          <w:color w:val="000000"/>
          <w:spacing w:val="-5"/>
          <w:sz w:val="40"/>
          <w:szCs w:val="40"/>
        </w:rPr>
        <w:t>Біологічний годинник і народні прикмети</w:t>
      </w:r>
    </w:p>
    <w:p w:rsidR="000B14DC" w:rsidRPr="0095561C" w:rsidRDefault="000B14DC" w:rsidP="0037169A">
      <w:pPr>
        <w:spacing w:before="101" w:line="360" w:lineRule="auto"/>
        <w:ind w:left="14" w:right="24" w:firstLine="426"/>
        <w:jc w:val="both"/>
        <w:rPr>
          <w:sz w:val="28"/>
          <w:szCs w:val="28"/>
        </w:rPr>
      </w:pPr>
      <w:r w:rsidRPr="0095561C">
        <w:rPr>
          <w:color w:val="000000"/>
          <w:spacing w:val="-2"/>
          <w:sz w:val="28"/>
          <w:szCs w:val="28"/>
        </w:rPr>
        <w:t>Народ — мільйонний розум. Закономірності природи відбиті в народ</w:t>
      </w:r>
      <w:r w:rsidRPr="0095561C">
        <w:rPr>
          <w:color w:val="000000"/>
          <w:spacing w:val="-2"/>
          <w:sz w:val="28"/>
          <w:szCs w:val="28"/>
        </w:rPr>
        <w:softHyphen/>
      </w:r>
      <w:r w:rsidRPr="0095561C">
        <w:rPr>
          <w:color w:val="000000"/>
          <w:spacing w:val="-4"/>
          <w:sz w:val="28"/>
          <w:szCs w:val="28"/>
        </w:rPr>
        <w:t xml:space="preserve">них віруваннях, прикметах, які допомагали правильно організувати працю, </w:t>
      </w:r>
      <w:r w:rsidRPr="0095561C">
        <w:rPr>
          <w:color w:val="000000"/>
          <w:spacing w:val="-3"/>
          <w:sz w:val="28"/>
          <w:szCs w:val="28"/>
        </w:rPr>
        <w:t>одержувати від неї найбільшу користь. Придивляючись до поведінки рос</w:t>
      </w:r>
      <w:r w:rsidRPr="0095561C">
        <w:rPr>
          <w:color w:val="000000"/>
          <w:spacing w:val="-3"/>
          <w:sz w:val="28"/>
          <w:szCs w:val="28"/>
        </w:rPr>
        <w:softHyphen/>
      </w:r>
      <w:r w:rsidRPr="0095561C">
        <w:rPr>
          <w:color w:val="000000"/>
          <w:spacing w:val="-1"/>
          <w:sz w:val="28"/>
          <w:szCs w:val="28"/>
        </w:rPr>
        <w:t>лин, птахів, звірів, люди визначали час висівання рослин і збору врожаю.</w:t>
      </w:r>
    </w:p>
    <w:p w:rsidR="000B14DC" w:rsidRPr="0095561C" w:rsidRDefault="000B14DC" w:rsidP="0037169A">
      <w:pPr>
        <w:spacing w:before="19" w:line="360" w:lineRule="auto"/>
        <w:ind w:left="19" w:right="10" w:firstLine="426"/>
        <w:jc w:val="both"/>
        <w:rPr>
          <w:sz w:val="28"/>
          <w:szCs w:val="28"/>
        </w:rPr>
      </w:pPr>
      <w:r w:rsidRPr="0095561C">
        <w:rPr>
          <w:color w:val="000000"/>
          <w:sz w:val="28"/>
          <w:szCs w:val="28"/>
        </w:rPr>
        <w:t>Хлібороби знали, що якщо почався рух соку в березі, то земля відта</w:t>
      </w:r>
      <w:r w:rsidRPr="0095561C">
        <w:rPr>
          <w:color w:val="000000"/>
          <w:sz w:val="28"/>
          <w:szCs w:val="28"/>
        </w:rPr>
        <w:softHyphen/>
      </w:r>
      <w:r w:rsidRPr="0095561C">
        <w:rPr>
          <w:color w:val="000000"/>
          <w:spacing w:val="-3"/>
          <w:sz w:val="28"/>
          <w:szCs w:val="28"/>
        </w:rPr>
        <w:t xml:space="preserve">нула на глибину залягання її коріння, але виїжджати в поле ще рано, </w:t>
      </w:r>
      <w:proofErr w:type="spellStart"/>
      <w:r w:rsidRPr="0095561C">
        <w:rPr>
          <w:color w:val="000000"/>
          <w:spacing w:val="-3"/>
          <w:sz w:val="28"/>
          <w:szCs w:val="28"/>
        </w:rPr>
        <w:t>грунт</w:t>
      </w:r>
      <w:proofErr w:type="spellEnd"/>
      <w:r w:rsidRPr="0095561C">
        <w:rPr>
          <w:color w:val="000000"/>
          <w:spacing w:val="-3"/>
          <w:sz w:val="28"/>
          <w:szCs w:val="28"/>
        </w:rPr>
        <w:t xml:space="preserve"> </w:t>
      </w:r>
      <w:r w:rsidRPr="0095561C">
        <w:rPr>
          <w:color w:val="000000"/>
          <w:sz w:val="28"/>
          <w:szCs w:val="28"/>
        </w:rPr>
        <w:t>буде готовий до сівби, коли зацвіте червона верба.</w:t>
      </w:r>
    </w:p>
    <w:p w:rsidR="000B14DC" w:rsidRPr="0095561C" w:rsidRDefault="000B14DC" w:rsidP="0037169A">
      <w:pPr>
        <w:spacing w:before="19" w:line="360" w:lineRule="auto"/>
        <w:ind w:left="19" w:right="10" w:firstLine="426"/>
        <w:jc w:val="both"/>
        <w:rPr>
          <w:sz w:val="28"/>
          <w:szCs w:val="28"/>
        </w:rPr>
      </w:pPr>
      <w:r w:rsidRPr="0095561C">
        <w:rPr>
          <w:color w:val="000000"/>
          <w:spacing w:val="-2"/>
          <w:sz w:val="28"/>
          <w:szCs w:val="28"/>
        </w:rPr>
        <w:t>Вкриється суцвіттями осика — городники можуть сіяти буряки і морк</w:t>
      </w:r>
      <w:r w:rsidRPr="0095561C">
        <w:rPr>
          <w:color w:val="000000"/>
          <w:spacing w:val="-2"/>
          <w:sz w:val="28"/>
          <w:szCs w:val="28"/>
        </w:rPr>
        <w:softHyphen/>
      </w:r>
      <w:r w:rsidRPr="0095561C">
        <w:rPr>
          <w:color w:val="000000"/>
          <w:spacing w:val="-3"/>
          <w:sz w:val="28"/>
          <w:szCs w:val="28"/>
        </w:rPr>
        <w:t xml:space="preserve">ву. А з появою пилку на </w:t>
      </w:r>
      <w:proofErr w:type="spellStart"/>
      <w:r w:rsidRPr="0095561C">
        <w:rPr>
          <w:color w:val="000000"/>
          <w:spacing w:val="-3"/>
          <w:sz w:val="28"/>
          <w:szCs w:val="28"/>
        </w:rPr>
        <w:t>вільхі</w:t>
      </w:r>
      <w:proofErr w:type="spellEnd"/>
      <w:r w:rsidRPr="0095561C">
        <w:rPr>
          <w:color w:val="000000"/>
          <w:spacing w:val="-3"/>
          <w:sz w:val="28"/>
          <w:szCs w:val="28"/>
        </w:rPr>
        <w:t xml:space="preserve"> сірій — час виставляти вулики з бджолами, </w:t>
      </w:r>
      <w:r w:rsidRPr="0095561C">
        <w:rPr>
          <w:color w:val="000000"/>
          <w:spacing w:val="2"/>
          <w:sz w:val="28"/>
          <w:szCs w:val="28"/>
        </w:rPr>
        <w:t xml:space="preserve">через 9 днів бджоли принесуть мед. Під час цвітіння вільхи сірої на </w:t>
      </w:r>
      <w:r w:rsidRPr="0095561C">
        <w:rPr>
          <w:color w:val="000000"/>
          <w:spacing w:val="-2"/>
          <w:sz w:val="28"/>
          <w:szCs w:val="28"/>
        </w:rPr>
        <w:t>фруктових деревах починають бубнявіти бруньки.</w:t>
      </w:r>
    </w:p>
    <w:p w:rsidR="000B14DC" w:rsidRPr="0095561C" w:rsidRDefault="000B14DC" w:rsidP="0037169A">
      <w:pPr>
        <w:spacing w:before="29" w:line="360" w:lineRule="auto"/>
        <w:ind w:left="24" w:right="14" w:firstLine="426"/>
        <w:jc w:val="both"/>
        <w:rPr>
          <w:sz w:val="28"/>
          <w:szCs w:val="28"/>
        </w:rPr>
      </w:pPr>
      <w:r w:rsidRPr="0095561C">
        <w:rPr>
          <w:color w:val="000000"/>
          <w:spacing w:val="-4"/>
          <w:sz w:val="28"/>
          <w:szCs w:val="28"/>
        </w:rPr>
        <w:t xml:space="preserve">Зазеленіє береза — лісники починають садити дерева. Місячник лісу — </w:t>
      </w:r>
      <w:r w:rsidRPr="0095561C">
        <w:rPr>
          <w:color w:val="000000"/>
          <w:spacing w:val="4"/>
          <w:sz w:val="28"/>
          <w:szCs w:val="28"/>
        </w:rPr>
        <w:t xml:space="preserve">від зацвітання ліщини до появи квіток на черешні. Пізніше дерев не </w:t>
      </w:r>
      <w:r w:rsidRPr="0095561C">
        <w:rPr>
          <w:color w:val="000000"/>
          <w:spacing w:val="-7"/>
          <w:sz w:val="28"/>
          <w:szCs w:val="28"/>
        </w:rPr>
        <w:t>садять.</w:t>
      </w:r>
    </w:p>
    <w:p w:rsidR="000B14DC" w:rsidRPr="0095561C" w:rsidRDefault="000B14DC" w:rsidP="0037169A">
      <w:pPr>
        <w:spacing w:before="34" w:line="360" w:lineRule="auto"/>
        <w:ind w:left="19" w:right="14" w:firstLine="426"/>
        <w:jc w:val="both"/>
        <w:rPr>
          <w:sz w:val="28"/>
          <w:szCs w:val="28"/>
        </w:rPr>
      </w:pPr>
      <w:r w:rsidRPr="0095561C">
        <w:rPr>
          <w:color w:val="000000"/>
          <w:spacing w:val="-2"/>
          <w:sz w:val="28"/>
          <w:szCs w:val="28"/>
        </w:rPr>
        <w:t xml:space="preserve">Перша зелень на деревах — важлива прикмета. У цей час орний шар </w:t>
      </w:r>
      <w:r w:rsidRPr="0095561C">
        <w:rPr>
          <w:color w:val="000000"/>
          <w:spacing w:val="-1"/>
          <w:sz w:val="28"/>
          <w:szCs w:val="28"/>
        </w:rPr>
        <w:t xml:space="preserve">ґрунту прогрівся до 7 °С, можна садити картоплю: вона не залежиться в </w:t>
      </w:r>
      <w:r w:rsidRPr="0095561C">
        <w:rPr>
          <w:color w:val="000000"/>
          <w:sz w:val="28"/>
          <w:szCs w:val="28"/>
        </w:rPr>
        <w:t>землі і почне проростати. За березою судять про весну: раніше розпус</w:t>
      </w:r>
      <w:r w:rsidRPr="0095561C">
        <w:rPr>
          <w:color w:val="000000"/>
          <w:sz w:val="28"/>
          <w:szCs w:val="28"/>
        </w:rPr>
        <w:softHyphen/>
        <w:t>тяться листки на березі — буде раннє тепло.</w:t>
      </w:r>
    </w:p>
    <w:p w:rsidR="000B14DC" w:rsidRPr="0095561C" w:rsidRDefault="000B14DC" w:rsidP="0037169A">
      <w:pPr>
        <w:spacing w:before="34" w:line="360" w:lineRule="auto"/>
        <w:ind w:left="24" w:right="5" w:firstLine="426"/>
        <w:jc w:val="both"/>
        <w:rPr>
          <w:sz w:val="28"/>
          <w:szCs w:val="28"/>
        </w:rPr>
      </w:pPr>
      <w:r w:rsidRPr="0095561C">
        <w:rPr>
          <w:color w:val="000000"/>
          <w:sz w:val="28"/>
          <w:szCs w:val="28"/>
        </w:rPr>
        <w:t xml:space="preserve">Коли зацвітають яблуні і груші, садять кукурудзу, квасолю. Тепло і </w:t>
      </w:r>
      <w:r w:rsidRPr="0095561C">
        <w:rPr>
          <w:color w:val="000000"/>
          <w:spacing w:val="-2"/>
          <w:sz w:val="28"/>
          <w:szCs w:val="28"/>
        </w:rPr>
        <w:t>волога сприятимуть появі їх сходів.</w:t>
      </w:r>
    </w:p>
    <w:p w:rsidR="000B14DC" w:rsidRPr="0095561C" w:rsidRDefault="000B14DC" w:rsidP="0037169A">
      <w:pPr>
        <w:spacing w:before="34" w:line="360" w:lineRule="auto"/>
        <w:ind w:left="24" w:right="14" w:firstLine="426"/>
        <w:jc w:val="both"/>
        <w:rPr>
          <w:sz w:val="28"/>
          <w:szCs w:val="28"/>
        </w:rPr>
      </w:pPr>
      <w:r w:rsidRPr="0095561C">
        <w:rPr>
          <w:color w:val="000000"/>
          <w:spacing w:val="-3"/>
          <w:sz w:val="28"/>
          <w:szCs w:val="28"/>
        </w:rPr>
        <w:t xml:space="preserve">Спостерігаючи за рослинами, народ робив і довгострокові прогнози. Це </w:t>
      </w:r>
      <w:r w:rsidRPr="0095561C">
        <w:rPr>
          <w:color w:val="000000"/>
          <w:spacing w:val="-6"/>
          <w:sz w:val="28"/>
          <w:szCs w:val="28"/>
        </w:rPr>
        <w:t xml:space="preserve">відбилось, наприклад, в таких прикметах: "Влітку на деревах жовте листя — </w:t>
      </w:r>
      <w:r w:rsidRPr="0095561C">
        <w:rPr>
          <w:color w:val="000000"/>
          <w:sz w:val="28"/>
          <w:szCs w:val="28"/>
        </w:rPr>
        <w:t>настане рання осінь", "Багато ягід улітку — передвістя холодної зими".</w:t>
      </w:r>
    </w:p>
    <w:p w:rsidR="000B14DC" w:rsidRDefault="000B14DC" w:rsidP="0037169A">
      <w:pPr>
        <w:spacing w:before="29" w:line="360" w:lineRule="auto"/>
        <w:ind w:left="24" w:right="5" w:firstLine="426"/>
        <w:jc w:val="both"/>
        <w:rPr>
          <w:color w:val="000000"/>
          <w:sz w:val="28"/>
          <w:szCs w:val="28"/>
        </w:rPr>
      </w:pPr>
      <w:r w:rsidRPr="0095561C">
        <w:rPr>
          <w:color w:val="000000"/>
          <w:sz w:val="28"/>
          <w:szCs w:val="28"/>
        </w:rPr>
        <w:t>В основі народних прикмет — закон узгодженості всіх природних процесів, орієнтація на біологічні годинники.</w:t>
      </w:r>
    </w:p>
    <w:p w:rsidR="0095561C" w:rsidRDefault="0095561C" w:rsidP="0037169A">
      <w:pPr>
        <w:widowControl/>
        <w:shd w:val="clear" w:color="auto" w:fill="auto"/>
        <w:autoSpaceDE/>
        <w:autoSpaceDN/>
        <w:adjustRightInd/>
        <w:ind w:firstLine="426"/>
        <w:rPr>
          <w:b/>
          <w:i/>
          <w:color w:val="000000"/>
          <w:sz w:val="40"/>
          <w:szCs w:val="40"/>
        </w:rPr>
      </w:pPr>
    </w:p>
    <w:p w:rsidR="0095561C" w:rsidRPr="0095561C" w:rsidRDefault="0095561C" w:rsidP="0037169A">
      <w:pPr>
        <w:spacing w:before="29" w:line="360" w:lineRule="auto"/>
        <w:ind w:left="24" w:right="5" w:firstLine="426"/>
        <w:jc w:val="center"/>
        <w:rPr>
          <w:b/>
          <w:i/>
          <w:color w:val="000000"/>
          <w:sz w:val="40"/>
          <w:szCs w:val="40"/>
        </w:rPr>
      </w:pPr>
      <w:r w:rsidRPr="0095561C">
        <w:rPr>
          <w:b/>
          <w:i/>
          <w:color w:val="000000"/>
          <w:sz w:val="40"/>
          <w:szCs w:val="40"/>
        </w:rPr>
        <w:t>Квіткові годинники у світі</w:t>
      </w:r>
    </w:p>
    <w:p w:rsidR="00141AA4" w:rsidRPr="0095561C" w:rsidRDefault="00141AA4" w:rsidP="0037169A">
      <w:pPr>
        <w:spacing w:before="29" w:line="360" w:lineRule="auto"/>
        <w:ind w:left="24" w:right="5" w:firstLine="426"/>
        <w:jc w:val="both"/>
        <w:rPr>
          <w:sz w:val="28"/>
          <w:szCs w:val="28"/>
        </w:rPr>
      </w:pPr>
      <w:r w:rsidRPr="0095561C">
        <w:rPr>
          <w:color w:val="000000"/>
          <w:sz w:val="28"/>
          <w:szCs w:val="28"/>
        </w:rPr>
        <w:t>Квітниковий годинник в Женеві</w:t>
      </w:r>
    </w:p>
    <w:p w:rsidR="000B14DC" w:rsidRPr="0095561C" w:rsidRDefault="000B14DC" w:rsidP="0037169A">
      <w:pPr>
        <w:spacing w:line="360" w:lineRule="auto"/>
        <w:ind w:firstLine="426"/>
        <w:jc w:val="both"/>
        <w:rPr>
          <w:b/>
          <w:sz w:val="28"/>
          <w:szCs w:val="28"/>
        </w:rPr>
      </w:pPr>
    </w:p>
    <w:p w:rsidR="00C77A03" w:rsidRPr="0095561C" w:rsidRDefault="00C77A03" w:rsidP="0037169A">
      <w:pPr>
        <w:spacing w:line="360" w:lineRule="auto"/>
        <w:ind w:firstLine="426"/>
        <w:jc w:val="both"/>
        <w:rPr>
          <w:vanish/>
          <w:color w:val="666666"/>
          <w:sz w:val="28"/>
          <w:szCs w:val="28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6"/>
      </w:tblGrid>
      <w:tr w:rsidR="00C77A03" w:rsidRPr="0095561C" w:rsidTr="008C7E28">
        <w:trPr>
          <w:tblCellSpacing w:w="15" w:type="dxa"/>
        </w:trPr>
        <w:tc>
          <w:tcPr>
            <w:tcW w:w="0" w:type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C77A03" w:rsidRPr="0095561C" w:rsidRDefault="00C77A03" w:rsidP="0037169A">
            <w:pPr>
              <w:spacing w:line="360" w:lineRule="auto"/>
              <w:ind w:firstLine="426"/>
              <w:rPr>
                <w:sz w:val="28"/>
                <w:szCs w:val="28"/>
              </w:rPr>
            </w:pPr>
            <w:r w:rsidRPr="0095561C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3592863" cy="2694648"/>
                  <wp:effectExtent l="19050" t="0" r="7587" b="0"/>
                  <wp:docPr id="11" name="Рисунок 11" descr="Квітковий годинник в Женев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вітковий годинник в Женев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117" cy="269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F2D" w:rsidRDefault="00C77A03" w:rsidP="0037169A">
            <w:pPr>
              <w:spacing w:line="360" w:lineRule="auto"/>
              <w:ind w:firstLine="426"/>
              <w:rPr>
                <w:sz w:val="28"/>
                <w:szCs w:val="28"/>
              </w:rPr>
            </w:pPr>
            <w:r w:rsidRPr="0095561C">
              <w:rPr>
                <w:sz w:val="28"/>
                <w:szCs w:val="28"/>
              </w:rPr>
              <w:br/>
              <w:t xml:space="preserve">Унікальна і цікава визначна пам'ятка Женеви - квітковий годинник. </w:t>
            </w:r>
          </w:p>
          <w:p w:rsidR="009E5F2D" w:rsidRPr="009E5F2D" w:rsidRDefault="00C77A03" w:rsidP="0037169A">
            <w:pPr>
              <w:spacing w:line="360" w:lineRule="auto"/>
              <w:ind w:firstLine="426"/>
              <w:rPr>
                <w:b/>
                <w:sz w:val="28"/>
                <w:szCs w:val="28"/>
              </w:rPr>
            </w:pPr>
            <w:r w:rsidRPr="009E5F2D">
              <w:rPr>
                <w:b/>
                <w:sz w:val="28"/>
                <w:szCs w:val="28"/>
              </w:rPr>
              <w:t xml:space="preserve">Як Ви вважаєте: "Скільки живих кольорів необхідно для створення годинника?" Відповідь на це питання проста і коротка: шість з половиною тисяч. </w:t>
            </w:r>
          </w:p>
          <w:p w:rsidR="00C77A03" w:rsidRPr="0095561C" w:rsidRDefault="00C77A03" w:rsidP="0037169A">
            <w:pPr>
              <w:spacing w:line="360" w:lineRule="auto"/>
              <w:ind w:firstLine="426"/>
              <w:rPr>
                <w:sz w:val="28"/>
                <w:szCs w:val="28"/>
              </w:rPr>
            </w:pPr>
            <w:r w:rsidRPr="0095561C">
              <w:rPr>
                <w:sz w:val="28"/>
                <w:szCs w:val="28"/>
              </w:rPr>
              <w:t>Саме стільки рослин використовується для створення квіткового годинника в Женеві. Його діаметр п'ять метрів, а секундна стрілка - найбільша в світі, її довжина досягає двох з половиною метрів. Цей годинник завжди показує точний час. Є такі годинники і у інших містах</w:t>
            </w:r>
            <w:r w:rsidR="009E5F2D">
              <w:rPr>
                <w:sz w:val="28"/>
                <w:szCs w:val="28"/>
              </w:rPr>
              <w:t xml:space="preserve"> </w:t>
            </w:r>
            <w:r w:rsidRPr="0095561C">
              <w:rPr>
                <w:sz w:val="28"/>
                <w:szCs w:val="28"/>
              </w:rPr>
              <w:t xml:space="preserve">світу . Правда красиво? </w:t>
            </w:r>
          </w:p>
          <w:p w:rsidR="0095561C" w:rsidRDefault="0095561C" w:rsidP="0037169A">
            <w:pPr>
              <w:spacing w:before="29" w:line="360" w:lineRule="auto"/>
              <w:ind w:left="24" w:right="5" w:firstLine="426"/>
              <w:jc w:val="both"/>
              <w:rPr>
                <w:color w:val="000000"/>
                <w:sz w:val="28"/>
                <w:szCs w:val="28"/>
              </w:rPr>
            </w:pPr>
          </w:p>
          <w:p w:rsidR="0095561C" w:rsidRPr="0095561C" w:rsidRDefault="0095561C" w:rsidP="0037169A">
            <w:pPr>
              <w:spacing w:before="29" w:line="360" w:lineRule="auto"/>
              <w:ind w:left="24" w:right="5" w:firstLine="426"/>
              <w:jc w:val="center"/>
              <w:rPr>
                <w:b/>
                <w:i/>
                <w:sz w:val="40"/>
                <w:szCs w:val="40"/>
              </w:rPr>
            </w:pPr>
            <w:r w:rsidRPr="0095561C">
              <w:rPr>
                <w:b/>
                <w:i/>
                <w:color w:val="000000"/>
                <w:sz w:val="40"/>
                <w:szCs w:val="40"/>
              </w:rPr>
              <w:t>Квітниковий годинник</w:t>
            </w:r>
            <w:r w:rsidR="009E5F2D">
              <w:rPr>
                <w:b/>
                <w:i/>
                <w:color w:val="000000"/>
                <w:sz w:val="40"/>
                <w:szCs w:val="40"/>
              </w:rPr>
              <w:t xml:space="preserve"> у</w:t>
            </w:r>
            <w:r w:rsidRPr="0095561C">
              <w:rPr>
                <w:b/>
                <w:i/>
                <w:color w:val="000000"/>
                <w:sz w:val="40"/>
                <w:szCs w:val="40"/>
              </w:rPr>
              <w:t xml:space="preserve"> </w:t>
            </w:r>
            <w:proofErr w:type="spellStart"/>
            <w:r w:rsidRPr="0095561C">
              <w:rPr>
                <w:b/>
                <w:i/>
                <w:color w:val="000000"/>
                <w:sz w:val="40"/>
                <w:szCs w:val="40"/>
              </w:rPr>
              <w:t>Кременці</w:t>
            </w:r>
            <w:proofErr w:type="spellEnd"/>
          </w:p>
          <w:p w:rsidR="00C77A03" w:rsidRPr="0095561C" w:rsidRDefault="00C77A03" w:rsidP="0037169A">
            <w:pPr>
              <w:spacing w:line="360" w:lineRule="auto"/>
              <w:ind w:firstLine="426"/>
              <w:rPr>
                <w:sz w:val="28"/>
                <w:szCs w:val="28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56"/>
            </w:tblGrid>
            <w:tr w:rsidR="00C77A03" w:rsidRPr="0095561C" w:rsidTr="008C7E28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C77A03" w:rsidRPr="0095561C" w:rsidRDefault="00420FE0" w:rsidP="0037169A">
                  <w:pPr>
                    <w:spacing w:line="360" w:lineRule="auto"/>
                    <w:ind w:firstLine="426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uk-UA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3082290</wp:posOffset>
                        </wp:positionH>
                        <wp:positionV relativeFrom="paragraph">
                          <wp:posOffset>-2344420</wp:posOffset>
                        </wp:positionV>
                        <wp:extent cx="2946400" cy="2355850"/>
                        <wp:effectExtent l="19050" t="0" r="6350" b="0"/>
                        <wp:wrapSquare wrapText="bothSides"/>
                        <wp:docPr id="14" name="Рисунок 12" descr="spring_pl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ring_plant.jp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6400" cy="235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77A03" w:rsidRPr="0095561C">
                    <w:rPr>
                      <w:sz w:val="28"/>
                      <w:szCs w:val="28"/>
                    </w:rPr>
                    <w:t xml:space="preserve">У </w:t>
                  </w:r>
                  <w:proofErr w:type="spellStart"/>
                  <w:r w:rsidR="00C77A03" w:rsidRPr="0095561C">
                    <w:rPr>
                      <w:sz w:val="28"/>
                      <w:szCs w:val="28"/>
                    </w:rPr>
                    <w:t>Кременці</w:t>
                  </w:r>
                  <w:proofErr w:type="spellEnd"/>
                  <w:r w:rsidR="00C77A03" w:rsidRPr="0095561C">
                    <w:rPr>
                      <w:sz w:val="28"/>
                      <w:szCs w:val="28"/>
                    </w:rPr>
                    <w:t xml:space="preserve"> Тернопільської області в</w:t>
                  </w:r>
                  <w:r w:rsidR="00141AA4" w:rsidRPr="0095561C">
                    <w:rPr>
                      <w:sz w:val="28"/>
                      <w:szCs w:val="28"/>
                    </w:rPr>
                    <w:t xml:space="preserve"> </w:t>
                  </w:r>
                  <w:r w:rsidR="00C77A03" w:rsidRPr="0095561C">
                    <w:rPr>
                      <w:sz w:val="28"/>
                      <w:szCs w:val="28"/>
                    </w:rPr>
                    <w:t>ботанічного саду</w:t>
                  </w:r>
                  <w:r w:rsidR="00141AA4" w:rsidRPr="0095561C">
                    <w:rPr>
                      <w:sz w:val="28"/>
                      <w:szCs w:val="28"/>
                    </w:rPr>
                    <w:t xml:space="preserve"> н</w:t>
                  </w:r>
                  <w:r w:rsidR="00C77A03" w:rsidRPr="0095561C">
                    <w:rPr>
                      <w:sz w:val="28"/>
                      <w:szCs w:val="28"/>
                    </w:rPr>
                    <w:t xml:space="preserve">а 200 га саду росте безліч рослин, зокрема 11 видів червонокнижних, рідкісних. Вражає квітковий годинник. У кожному з його </w:t>
                  </w:r>
                  <w:r w:rsidR="00C77A03" w:rsidRPr="009E5F2D">
                    <w:rPr>
                      <w:i/>
                      <w:sz w:val="28"/>
                      <w:szCs w:val="28"/>
                    </w:rPr>
                    <w:t>12 секторів</w:t>
                  </w:r>
                  <w:r w:rsidR="00C77A03" w:rsidRPr="0095561C">
                    <w:rPr>
                      <w:sz w:val="28"/>
                      <w:szCs w:val="28"/>
                    </w:rPr>
                    <w:t xml:space="preserve"> посіяли квіти, які цвітуть саме в ту пору доби, на яку вказує стрілка. Найстаріші рослини в саду — буки, ясени, клени, явори, модрини. Вони — ровесники </w:t>
                  </w:r>
                  <w:proofErr w:type="spellStart"/>
                  <w:r w:rsidR="00C77A03" w:rsidRPr="0095561C">
                    <w:rPr>
                      <w:sz w:val="28"/>
                      <w:szCs w:val="28"/>
                    </w:rPr>
                    <w:t>ботсаду</w:t>
                  </w:r>
                  <w:proofErr w:type="spellEnd"/>
                  <w:r w:rsidR="00C77A03" w:rsidRPr="0095561C">
                    <w:rPr>
                      <w:sz w:val="28"/>
                      <w:szCs w:val="28"/>
                    </w:rPr>
                    <w:t>. Тиждень тому, під час буревію, зламався один бук.</w:t>
                  </w:r>
                </w:p>
                <w:p w:rsidR="00C77A03" w:rsidRPr="0095561C" w:rsidRDefault="00C77A03" w:rsidP="0037169A">
                  <w:pPr>
                    <w:spacing w:line="360" w:lineRule="auto"/>
                    <w:ind w:firstLine="426"/>
                    <w:rPr>
                      <w:sz w:val="28"/>
                      <w:szCs w:val="28"/>
                    </w:rPr>
                  </w:pPr>
                </w:p>
                <w:p w:rsidR="00C77A03" w:rsidRPr="0095561C" w:rsidRDefault="00C77A03" w:rsidP="0037169A">
                  <w:pPr>
                    <w:spacing w:line="360" w:lineRule="auto"/>
                    <w:ind w:firstLine="426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77A03" w:rsidRPr="0095561C" w:rsidRDefault="00C77A03" w:rsidP="0037169A">
            <w:pPr>
              <w:spacing w:line="360" w:lineRule="auto"/>
              <w:ind w:firstLine="426"/>
              <w:rPr>
                <w:sz w:val="28"/>
                <w:szCs w:val="28"/>
              </w:rPr>
            </w:pPr>
          </w:p>
        </w:tc>
      </w:tr>
    </w:tbl>
    <w:p w:rsidR="00C77A03" w:rsidRPr="0095561C" w:rsidRDefault="00C77A03" w:rsidP="0037169A">
      <w:pPr>
        <w:spacing w:line="360" w:lineRule="auto"/>
        <w:ind w:firstLine="426"/>
        <w:jc w:val="both"/>
        <w:rPr>
          <w:sz w:val="28"/>
          <w:szCs w:val="28"/>
        </w:rPr>
      </w:pP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t>ЛІТЕРАТУРА: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proofErr w:type="spellStart"/>
      <w:r w:rsidRPr="0095561C">
        <w:rPr>
          <w:sz w:val="28"/>
          <w:szCs w:val="28"/>
        </w:rPr>
        <w:t>Заянчковський</w:t>
      </w:r>
      <w:proofErr w:type="spellEnd"/>
      <w:r w:rsidRPr="0095561C">
        <w:rPr>
          <w:sz w:val="28"/>
          <w:szCs w:val="28"/>
        </w:rPr>
        <w:t xml:space="preserve"> І. – “Живі барометри, компаси, сейсмографи”, 1986 р. – ст.. 181-186.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proofErr w:type="spellStart"/>
      <w:r w:rsidRPr="0095561C">
        <w:rPr>
          <w:sz w:val="28"/>
          <w:szCs w:val="28"/>
        </w:rPr>
        <w:t>Генкель</w:t>
      </w:r>
      <w:proofErr w:type="spellEnd"/>
      <w:r w:rsidRPr="0095561C">
        <w:rPr>
          <w:sz w:val="28"/>
          <w:szCs w:val="28"/>
        </w:rPr>
        <w:t xml:space="preserve"> П.А. – “Фізіологія рослин”, 1970 р., ст. 152-156; ст. 168-170.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t>Максимова Р.А. – “Квітковий годинник”, 1972 р. ст. 2-19.</w:t>
      </w: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</w:p>
    <w:p w:rsidR="007467F0" w:rsidRPr="0095561C" w:rsidRDefault="007467F0" w:rsidP="0037169A">
      <w:pPr>
        <w:spacing w:line="360" w:lineRule="auto"/>
        <w:ind w:firstLine="426"/>
        <w:jc w:val="both"/>
        <w:rPr>
          <w:sz w:val="28"/>
          <w:szCs w:val="28"/>
        </w:rPr>
      </w:pPr>
      <w:r w:rsidRPr="0095561C">
        <w:rPr>
          <w:sz w:val="28"/>
          <w:szCs w:val="28"/>
        </w:rPr>
        <w:t>Гродзинський А.М. – “Пам’ять рослин”, 1996 р. ст. 22-23.</w:t>
      </w:r>
    </w:p>
    <w:sectPr w:rsidR="007467F0" w:rsidRPr="0095561C" w:rsidSect="00905A9F">
      <w:footerReference w:type="default" r:id="rId21"/>
      <w:pgSz w:w="11906" w:h="16838"/>
      <w:pgMar w:top="1021" w:right="424" w:bottom="1021" w:left="426" w:header="709" w:footer="34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C65" w:rsidRDefault="00F33C65" w:rsidP="0075309B">
      <w:r>
        <w:separator/>
      </w:r>
    </w:p>
  </w:endnote>
  <w:endnote w:type="continuationSeparator" w:id="0">
    <w:p w:rsidR="00F33C65" w:rsidRDefault="00F33C65" w:rsidP="00753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09B" w:rsidRDefault="0075309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C65" w:rsidRDefault="00F33C65" w:rsidP="0075309B">
      <w:r>
        <w:separator/>
      </w:r>
    </w:p>
  </w:footnote>
  <w:footnote w:type="continuationSeparator" w:id="0">
    <w:p w:rsidR="00F33C65" w:rsidRDefault="00F33C65" w:rsidP="007530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hyphenationZone w:val="425"/>
  <w:drawingGridHorizontalSpacing w:val="11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7F0"/>
    <w:rsid w:val="00077551"/>
    <w:rsid w:val="000A76C9"/>
    <w:rsid w:val="000A7E2B"/>
    <w:rsid w:val="000B14DC"/>
    <w:rsid w:val="000E5B92"/>
    <w:rsid w:val="00141AA4"/>
    <w:rsid w:val="0018013E"/>
    <w:rsid w:val="00327516"/>
    <w:rsid w:val="0037169A"/>
    <w:rsid w:val="00420FE0"/>
    <w:rsid w:val="00463CF7"/>
    <w:rsid w:val="00476062"/>
    <w:rsid w:val="004A0724"/>
    <w:rsid w:val="004D3DBA"/>
    <w:rsid w:val="00566433"/>
    <w:rsid w:val="0064455C"/>
    <w:rsid w:val="007467F0"/>
    <w:rsid w:val="0075309B"/>
    <w:rsid w:val="007B7094"/>
    <w:rsid w:val="007C78AA"/>
    <w:rsid w:val="00895A59"/>
    <w:rsid w:val="008A03E5"/>
    <w:rsid w:val="008E3777"/>
    <w:rsid w:val="00905A9F"/>
    <w:rsid w:val="009154DF"/>
    <w:rsid w:val="00947A10"/>
    <w:rsid w:val="0095561C"/>
    <w:rsid w:val="009A339A"/>
    <w:rsid w:val="009E5F2D"/>
    <w:rsid w:val="00AC0781"/>
    <w:rsid w:val="00AD775F"/>
    <w:rsid w:val="00B0723B"/>
    <w:rsid w:val="00B96A46"/>
    <w:rsid w:val="00C77A03"/>
    <w:rsid w:val="00D12CEA"/>
    <w:rsid w:val="00D227D5"/>
    <w:rsid w:val="00E43FB1"/>
    <w:rsid w:val="00E549D4"/>
    <w:rsid w:val="00EE3137"/>
    <w:rsid w:val="00F22D29"/>
    <w:rsid w:val="00F33A52"/>
    <w:rsid w:val="00F33C65"/>
    <w:rsid w:val="00F743A0"/>
    <w:rsid w:val="00FA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1C"/>
    <w:pPr>
      <w:widowControl w:val="0"/>
      <w:shd w:val="clear" w:color="auto" w:fill="FFFFFF"/>
      <w:autoSpaceDE w:val="0"/>
      <w:autoSpaceDN w:val="0"/>
      <w:adjustRightInd w:val="0"/>
    </w:pPr>
    <w:rPr>
      <w:rFonts w:ascii="Times New Roman" w:hAnsi="Times New Roman"/>
      <w:bCs/>
      <w:spacing w:val="-10"/>
      <w:sz w:val="24"/>
      <w:szCs w:val="24"/>
      <w:lang w:val="uk-UA"/>
    </w:rPr>
  </w:style>
  <w:style w:type="paragraph" w:styleId="1">
    <w:name w:val="heading 1"/>
    <w:basedOn w:val="a"/>
    <w:link w:val="10"/>
    <w:uiPriority w:val="9"/>
    <w:qFormat/>
    <w:rsid w:val="00F743A0"/>
    <w:pPr>
      <w:widowControl/>
      <w:shd w:val="clear" w:color="auto" w:fill="auto"/>
      <w:autoSpaceDE/>
      <w:autoSpaceDN/>
      <w:adjustRightInd/>
      <w:spacing w:before="100" w:beforeAutospacing="1" w:after="100" w:afterAutospacing="1"/>
      <w:outlineLvl w:val="0"/>
    </w:pPr>
    <w:rPr>
      <w:rFonts w:eastAsiaTheme="minorEastAsia"/>
      <w:b/>
      <w:spacing w:val="0"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mall1">
    <w:name w:val="small1"/>
    <w:basedOn w:val="a0"/>
    <w:rsid w:val="00C77A03"/>
    <w:rPr>
      <w:b w:val="0"/>
      <w:bCs w:val="0"/>
      <w:color w:val="B2AAA7"/>
      <w:sz w:val="15"/>
      <w:szCs w:val="15"/>
    </w:rPr>
  </w:style>
  <w:style w:type="paragraph" w:styleId="a3">
    <w:name w:val="Balloon Text"/>
    <w:basedOn w:val="a"/>
    <w:link w:val="a4"/>
    <w:uiPriority w:val="99"/>
    <w:semiHidden/>
    <w:unhideWhenUsed/>
    <w:rsid w:val="00C77A03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77A03"/>
    <w:rPr>
      <w:rFonts w:ascii="Tahoma" w:hAnsi="Tahoma" w:cs="Tahoma"/>
      <w:bCs/>
      <w:spacing w:val="-10"/>
      <w:sz w:val="16"/>
      <w:szCs w:val="16"/>
      <w:shd w:val="clear" w:color="auto" w:fill="FFFFFF"/>
      <w:lang w:val="uk-UA"/>
    </w:rPr>
  </w:style>
  <w:style w:type="character" w:customStyle="1" w:styleId="title1">
    <w:name w:val="title1"/>
    <w:basedOn w:val="a0"/>
    <w:rsid w:val="00C77A03"/>
    <w:rPr>
      <w:rFonts w:ascii="Tahoma" w:hAnsi="Tahoma" w:cs="Tahoma" w:hint="default"/>
      <w:b/>
      <w:bCs/>
      <w:color w:val="01599E"/>
      <w:sz w:val="23"/>
      <w:szCs w:val="23"/>
    </w:rPr>
  </w:style>
  <w:style w:type="character" w:styleId="a5">
    <w:name w:val="Strong"/>
    <w:basedOn w:val="a0"/>
    <w:uiPriority w:val="22"/>
    <w:qFormat/>
    <w:rsid w:val="00C77A03"/>
    <w:rPr>
      <w:b/>
      <w:bCs/>
    </w:rPr>
  </w:style>
  <w:style w:type="paragraph" w:styleId="a6">
    <w:name w:val="Normal (Web)"/>
    <w:basedOn w:val="a"/>
    <w:uiPriority w:val="99"/>
    <w:unhideWhenUsed/>
    <w:rsid w:val="00C77A03"/>
    <w:pPr>
      <w:widowControl/>
      <w:shd w:val="clear" w:color="auto" w:fill="auto"/>
      <w:autoSpaceDE/>
      <w:autoSpaceDN/>
      <w:adjustRightInd/>
      <w:spacing w:before="100" w:beforeAutospacing="1" w:after="100" w:afterAutospacing="1"/>
    </w:pPr>
    <w:rPr>
      <w:rFonts w:eastAsiaTheme="minorEastAsia"/>
      <w:bCs w:val="0"/>
      <w:spacing w:val="0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743A0"/>
    <w:rPr>
      <w:rFonts w:ascii="Times New Roman" w:eastAsiaTheme="minorEastAsia" w:hAnsi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semiHidden/>
    <w:unhideWhenUsed/>
    <w:rsid w:val="00F743A0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5309B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semiHidden/>
    <w:rsid w:val="0075309B"/>
    <w:rPr>
      <w:rFonts w:ascii="Times New Roman" w:hAnsi="Times New Roman"/>
      <w:bCs/>
      <w:spacing w:val="-10"/>
      <w:sz w:val="24"/>
      <w:szCs w:val="24"/>
      <w:shd w:val="clear" w:color="auto" w:fill="FFFFFF"/>
      <w:lang w:val="uk-UA"/>
    </w:rPr>
  </w:style>
  <w:style w:type="paragraph" w:styleId="aa">
    <w:name w:val="footer"/>
    <w:basedOn w:val="a"/>
    <w:link w:val="ab"/>
    <w:uiPriority w:val="99"/>
    <w:unhideWhenUsed/>
    <w:rsid w:val="0075309B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75309B"/>
    <w:rPr>
      <w:rFonts w:ascii="Times New Roman" w:hAnsi="Times New Roman"/>
      <w:bCs/>
      <w:spacing w:val="-10"/>
      <w:sz w:val="24"/>
      <w:szCs w:val="24"/>
      <w:shd w:val="clear" w:color="auto" w:fill="FFFFFF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61C"/>
    <w:pPr>
      <w:widowControl w:val="0"/>
      <w:shd w:val="clear" w:color="auto" w:fill="FFFFFF"/>
      <w:autoSpaceDE w:val="0"/>
      <w:autoSpaceDN w:val="0"/>
      <w:adjustRightInd w:val="0"/>
    </w:pPr>
    <w:rPr>
      <w:rFonts w:ascii="Times New Roman" w:hAnsi="Times New Roman"/>
      <w:bCs/>
      <w:spacing w:val="-10"/>
      <w:sz w:val="24"/>
      <w:szCs w:val="24"/>
      <w:lang w:val="uk-UA"/>
    </w:rPr>
  </w:style>
  <w:style w:type="paragraph" w:styleId="1">
    <w:name w:val="heading 1"/>
    <w:basedOn w:val="a"/>
    <w:link w:val="10"/>
    <w:uiPriority w:val="9"/>
    <w:qFormat/>
    <w:rsid w:val="00F743A0"/>
    <w:pPr>
      <w:widowControl/>
      <w:shd w:val="clear" w:color="auto" w:fill="auto"/>
      <w:autoSpaceDE/>
      <w:autoSpaceDN/>
      <w:adjustRightInd/>
      <w:spacing w:before="100" w:beforeAutospacing="1" w:after="100" w:afterAutospacing="1"/>
      <w:outlineLvl w:val="0"/>
    </w:pPr>
    <w:rPr>
      <w:rFonts w:eastAsiaTheme="minorEastAsia"/>
      <w:b/>
      <w:spacing w:val="0"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mall1">
    <w:name w:val="small1"/>
    <w:basedOn w:val="a0"/>
    <w:rsid w:val="00C77A03"/>
    <w:rPr>
      <w:b w:val="0"/>
      <w:bCs w:val="0"/>
      <w:color w:val="B2AAA7"/>
      <w:sz w:val="15"/>
      <w:szCs w:val="15"/>
    </w:rPr>
  </w:style>
  <w:style w:type="paragraph" w:styleId="a3">
    <w:name w:val="Balloon Text"/>
    <w:basedOn w:val="a"/>
    <w:link w:val="a4"/>
    <w:uiPriority w:val="99"/>
    <w:semiHidden/>
    <w:unhideWhenUsed/>
    <w:rsid w:val="00C77A03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77A03"/>
    <w:rPr>
      <w:rFonts w:ascii="Tahoma" w:hAnsi="Tahoma" w:cs="Tahoma"/>
      <w:bCs/>
      <w:spacing w:val="-10"/>
      <w:sz w:val="16"/>
      <w:szCs w:val="16"/>
      <w:shd w:val="clear" w:color="auto" w:fill="FFFFFF"/>
      <w:lang w:val="uk-UA"/>
    </w:rPr>
  </w:style>
  <w:style w:type="character" w:customStyle="1" w:styleId="title1">
    <w:name w:val="title1"/>
    <w:basedOn w:val="a0"/>
    <w:rsid w:val="00C77A03"/>
    <w:rPr>
      <w:rFonts w:ascii="Tahoma" w:hAnsi="Tahoma" w:cs="Tahoma" w:hint="default"/>
      <w:b/>
      <w:bCs/>
      <w:color w:val="01599E"/>
      <w:sz w:val="23"/>
      <w:szCs w:val="23"/>
    </w:rPr>
  </w:style>
  <w:style w:type="character" w:styleId="a5">
    <w:name w:val="Strong"/>
    <w:basedOn w:val="a0"/>
    <w:uiPriority w:val="22"/>
    <w:qFormat/>
    <w:rsid w:val="00C77A03"/>
    <w:rPr>
      <w:b/>
      <w:bCs/>
    </w:rPr>
  </w:style>
  <w:style w:type="paragraph" w:styleId="a6">
    <w:name w:val="Normal (Web)"/>
    <w:basedOn w:val="a"/>
    <w:uiPriority w:val="99"/>
    <w:unhideWhenUsed/>
    <w:rsid w:val="00C77A03"/>
    <w:pPr>
      <w:widowControl/>
      <w:shd w:val="clear" w:color="auto" w:fill="auto"/>
      <w:autoSpaceDE/>
      <w:autoSpaceDN/>
      <w:adjustRightInd/>
      <w:spacing w:before="100" w:beforeAutospacing="1" w:after="100" w:afterAutospacing="1"/>
    </w:pPr>
    <w:rPr>
      <w:rFonts w:eastAsiaTheme="minorEastAsia"/>
      <w:bCs w:val="0"/>
      <w:spacing w:val="0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743A0"/>
    <w:rPr>
      <w:rFonts w:ascii="Times New Roman" w:eastAsiaTheme="minorEastAsia" w:hAnsi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semiHidden/>
    <w:unhideWhenUsed/>
    <w:rsid w:val="00F743A0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5309B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semiHidden/>
    <w:rsid w:val="0075309B"/>
    <w:rPr>
      <w:rFonts w:ascii="Times New Roman" w:hAnsi="Times New Roman"/>
      <w:bCs/>
      <w:spacing w:val="-10"/>
      <w:sz w:val="24"/>
      <w:szCs w:val="24"/>
      <w:shd w:val="clear" w:color="auto" w:fill="FFFFFF"/>
      <w:lang w:val="uk-UA"/>
    </w:rPr>
  </w:style>
  <w:style w:type="paragraph" w:styleId="aa">
    <w:name w:val="footer"/>
    <w:basedOn w:val="a"/>
    <w:link w:val="ab"/>
    <w:uiPriority w:val="99"/>
    <w:unhideWhenUsed/>
    <w:rsid w:val="0075309B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75309B"/>
    <w:rPr>
      <w:rFonts w:ascii="Times New Roman" w:hAnsi="Times New Roman"/>
      <w:bCs/>
      <w:spacing w:val="-10"/>
      <w:sz w:val="24"/>
      <w:szCs w:val="24"/>
      <w:shd w:val="clear" w:color="auto" w:fill="FFFFFF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7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CDDFB-DE0C-405B-848A-61FD83226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10264</Words>
  <Characters>5852</Characters>
  <Application>Microsoft Office Word</Application>
  <DocSecurity>0</DocSecurity>
  <Lines>48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Володя</cp:lastModifiedBy>
  <cp:revision>2</cp:revision>
  <cp:lastPrinted>2009-03-30T20:14:00Z</cp:lastPrinted>
  <dcterms:created xsi:type="dcterms:W3CDTF">2013-02-05T15:53:00Z</dcterms:created>
  <dcterms:modified xsi:type="dcterms:W3CDTF">2013-02-05T15:53:00Z</dcterms:modified>
</cp:coreProperties>
</file>